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775" w:rsidRDefault="00CE54DB">
      <w:r>
        <w:t>Mid-Year Stock Market Review:</w:t>
      </w:r>
    </w:p>
    <w:p w:rsidR="00CE54DB" w:rsidRDefault="00CE54DB"/>
    <w:p w:rsidR="002F3267" w:rsidRDefault="00CE54DB" w:rsidP="00CE54DB">
      <w:r>
        <w:t>Analyzing Stock Market Performance:</w:t>
      </w:r>
      <w:r w:rsidR="002F3267">
        <w:t xml:space="preserve">  Review the adjacent articles on stocks and mutual funds focusing on sections that help you understand why prices change.  Then choose four of the stocks that you have purchased and one mutual fund and chart their performance on a table like the one below.  You can create your own table in any program you want or by hand.</w:t>
      </w:r>
    </w:p>
    <w:p w:rsidR="002F3267" w:rsidRDefault="002F3267" w:rsidP="00CE54DB">
      <w:r>
        <w:t xml:space="preserve">If you have purchased and sold many stocks and mutual funds, just pick five that are of particular interest to you.   This is an individual assignment.   Feel free to consult with others in your group but your work should not be identical. </w:t>
      </w:r>
    </w:p>
    <w:p w:rsidR="00CE54DB" w:rsidRDefault="00CE54DB" w:rsidP="00CE54DB"/>
    <w:p w:rsidR="00CE54DB" w:rsidRDefault="00CE54DB" w:rsidP="00CE54DB"/>
    <w:p w:rsidR="00CE54DB" w:rsidRDefault="00275AAB" w:rsidP="00CE54DB">
      <w:r w:rsidRPr="00CE54DB">
        <w:object w:dxaOrig="7117" w:dyaOrig="5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295pt" o:ole="">
            <v:imagedata r:id="rId5" o:title=""/>
          </v:shape>
          <o:OLEObject Type="Embed" ProgID="PowerPoint.Slide.12" ShapeID="_x0000_i1025" DrawAspect="Content" ObjectID="_1421571704" r:id="rId6"/>
        </w:object>
      </w:r>
    </w:p>
    <w:sectPr w:rsidR="00CE54DB" w:rsidSect="00EC77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3210C"/>
    <w:multiLevelType w:val="hybridMultilevel"/>
    <w:tmpl w:val="61D80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CE54DB"/>
    <w:rsid w:val="00275AAB"/>
    <w:rsid w:val="002F3267"/>
    <w:rsid w:val="00CE54DB"/>
    <w:rsid w:val="00CF3B7D"/>
    <w:rsid w:val="00EC7775"/>
    <w:rsid w:val="00F71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4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Office_PowerPoint_Slide1.sl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AVUHSD</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2013-02-05T20:15:00Z</dcterms:created>
  <dcterms:modified xsi:type="dcterms:W3CDTF">2013-02-05T20:15:00Z</dcterms:modified>
</cp:coreProperties>
</file>