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C52371" w:rsidRDefault="00D87F8A" w:rsidP="00D87F8A">
      <w:pPr>
        <w:spacing w:after="0"/>
        <w:rPr>
          <w:rFonts w:ascii="Comic Sans MS" w:hAnsi="Comic Sans MS"/>
          <w:sz w:val="28"/>
          <w:szCs w:val="28"/>
        </w:rPr>
      </w:pPr>
      <w:r w:rsidRPr="00C52371">
        <w:rPr>
          <w:rFonts w:ascii="Comic Sans MS" w:hAnsi="Comic Sans MS"/>
          <w:sz w:val="28"/>
          <w:szCs w:val="28"/>
        </w:rPr>
        <w:t>Names and Terms to Know From Unit I:</w:t>
      </w:r>
    </w:p>
    <w:p w:rsidR="00D87F8A" w:rsidRPr="00C52371" w:rsidRDefault="00D87F8A" w:rsidP="00D87F8A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C52371">
        <w:rPr>
          <w:rFonts w:ascii="Comic Sans MS" w:hAnsi="Comic Sans MS"/>
          <w:sz w:val="28"/>
          <w:szCs w:val="28"/>
          <w:u w:val="single"/>
        </w:rPr>
        <w:t>History and Approaches &amp; Methods and Research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C5237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lastRenderedPageBreak/>
        <w:t>Names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7F8A">
        <w:rPr>
          <w:rFonts w:ascii="Comic Sans MS" w:hAnsi="Comic Sans MS"/>
          <w:sz w:val="24"/>
          <w:szCs w:val="24"/>
        </w:rPr>
        <w:t>Wilhelm Wundt (1832-1920)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James (1842-1910)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Max Wertheimer (1880-1943)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Sigmund Freud (1856-1939)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Watson (1878-1958)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 Pavlov (1849-1936)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B.F. Skinner (1904-1990)</w:t>
      </w: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7F8A">
        <w:rPr>
          <w:rFonts w:ascii="Comic Sans MS" w:hAnsi="Comic Sans MS"/>
          <w:sz w:val="24"/>
          <w:szCs w:val="24"/>
        </w:rPr>
        <w:t>Introspection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Functionalism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Psychoanalytic Theory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Behaviorism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Humanistic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Psychoanlaytic</w:t>
      </w:r>
      <w:proofErr w:type="spellEnd"/>
      <w:r>
        <w:rPr>
          <w:rFonts w:ascii="Comic Sans MS" w:hAnsi="Comic Sans MS"/>
          <w:sz w:val="24"/>
          <w:szCs w:val="24"/>
        </w:rPr>
        <w:t xml:space="preserve">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Biopsychology (or Neuroscience )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Evolutionary (or Darwinian)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Behavioral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Cognitive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Social-Cultural (or Sociocultural) Perspective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Hindsight Bias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Applied Research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Basic Research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Theory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Operational Definitions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Validity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Reliability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Sampling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Population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Random Selection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Stratified Sampling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Confounding Variables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Random Assignment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Experimenter Bias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Double-Blind Procedure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Participant Bias (also called Response Bias)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Hawthorne Effect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Correlation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Scatter Plot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Survey Method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Naturalistic Observation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Case Study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Descriptive Statistics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Measures of Variability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Normal Curve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Inferential Statistics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Statistical Significance</w:t>
      </w:r>
    </w:p>
    <w:p w:rsid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 Ethical Guidelines for Human Research</w:t>
      </w:r>
    </w:p>
    <w:p w:rsidR="00C52371" w:rsidRPr="00C52371" w:rsidRDefault="00C52371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371">
        <w:rPr>
          <w:rFonts w:ascii="Comic Sans MS" w:hAnsi="Comic Sans MS"/>
          <w:sz w:val="24"/>
          <w:szCs w:val="24"/>
        </w:rPr>
        <w:t>A</w:t>
      </w:r>
      <w:r w:rsidRPr="00C52371">
        <w:rPr>
          <w:rFonts w:ascii="Comic Sans MS" w:hAnsi="Comic Sans MS"/>
          <w:sz w:val="24"/>
          <w:szCs w:val="24"/>
        </w:rPr>
        <w:t>PA Ethical Guidelines for Animal Research</w:t>
      </w:r>
    </w:p>
    <w:p w:rsidR="00C52371" w:rsidRDefault="00C52371" w:rsidP="00D87F8A">
      <w:pPr>
        <w:jc w:val="center"/>
        <w:rPr>
          <w:rFonts w:ascii="Comic Sans MS" w:hAnsi="Comic Sans MS"/>
          <w:b/>
          <w:sz w:val="28"/>
          <w:szCs w:val="28"/>
        </w:rPr>
        <w:sectPr w:rsidR="00C52371" w:rsidSect="00C5237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A3669" w:rsidRDefault="006A3669" w:rsidP="00D87F8A">
      <w:pPr>
        <w:spacing w:after="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6A3669" w:rsidSect="00C523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192DB5"/>
    <w:rsid w:val="006A3669"/>
    <w:rsid w:val="00C52371"/>
    <w:rsid w:val="00D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5FCB-8A51-49A2-99DB-5A1C7853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2015-08-24T06:16:00Z</dcterms:created>
  <dcterms:modified xsi:type="dcterms:W3CDTF">2015-08-24T06:43:00Z</dcterms:modified>
</cp:coreProperties>
</file>