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2" w:rsidRPr="005B5452" w:rsidRDefault="00EA17E2" w:rsidP="00EA17E2">
      <w:pPr>
        <w:shd w:val="clear" w:color="auto" w:fill="FFFFFF"/>
        <w:spacing w:after="0" w:line="240" w:lineRule="auto"/>
        <w:textAlignment w:val="top"/>
        <w:outlineLvl w:val="0"/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</w:pPr>
      <w:bookmarkStart w:id="0" w:name="_GoBack"/>
      <w:bookmarkEnd w:id="0"/>
      <w:r w:rsidRPr="005B5452"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  <w:t>37 Crash Course</w:t>
      </w:r>
      <w:r w:rsidRPr="005B5452">
        <w:rPr>
          <w:rFonts w:asciiTheme="majorHAnsi" w:eastAsia="Times New Roman" w:hAnsiTheme="majorHAnsi" w:cs="Arial"/>
          <w:b/>
          <w:color w:val="222222"/>
          <w:kern w:val="36"/>
        </w:rPr>
        <w:t xml:space="preserve">: 37 </w:t>
      </w:r>
      <w:r w:rsidRPr="005B5452"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  <w:t>Social Thinking</w:t>
      </w:r>
    </w:p>
    <w:p w:rsidR="00EA17E2" w:rsidRDefault="00AA19A4" w:rsidP="00EA17E2">
      <w:pPr>
        <w:shd w:val="clear" w:color="auto" w:fill="FFFFFF"/>
        <w:spacing w:after="0" w:line="240" w:lineRule="auto"/>
        <w:textAlignment w:val="top"/>
        <w:outlineLvl w:val="0"/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</w:pPr>
      <w:hyperlink r:id="rId4" w:history="1">
        <w:r w:rsidR="005B5452" w:rsidRPr="00802FDA">
          <w:rPr>
            <w:rStyle w:val="Hyperlink"/>
            <w:rFonts w:asciiTheme="majorHAnsi" w:eastAsia="Times New Roman" w:hAnsiTheme="majorHAnsi" w:cs="Arial"/>
            <w:b/>
            <w:kern w:val="36"/>
            <w:bdr w:val="none" w:sz="0" w:space="0" w:color="auto" w:frame="1"/>
          </w:rPr>
          <w:t>https://www.youtube.com/watch?v=h6HLDV0T5Q8</w:t>
        </w:r>
      </w:hyperlink>
    </w:p>
    <w:p w:rsidR="005B5452" w:rsidRPr="005B5452" w:rsidRDefault="005B5452" w:rsidP="00EA17E2">
      <w:pPr>
        <w:shd w:val="clear" w:color="auto" w:fill="FFFFFF"/>
        <w:spacing w:after="0" w:line="240" w:lineRule="auto"/>
        <w:textAlignment w:val="top"/>
        <w:outlineLvl w:val="0"/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</w:pPr>
    </w:p>
    <w:p w:rsidR="00EA17E2" w:rsidRDefault="00EA17E2" w:rsidP="00EA17E2">
      <w:pPr>
        <w:shd w:val="clear" w:color="auto" w:fill="FFFFFF"/>
        <w:spacing w:after="0" w:line="240" w:lineRule="auto"/>
        <w:textAlignment w:val="top"/>
        <w:outlineLvl w:val="0"/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</w:pPr>
      <w:r w:rsidRPr="005B5452"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  <w:t>Name: __________________</w:t>
      </w:r>
    </w:p>
    <w:p w:rsidR="005B5452" w:rsidRPr="005B5452" w:rsidRDefault="005B5452" w:rsidP="00EA17E2">
      <w:pPr>
        <w:shd w:val="clear" w:color="auto" w:fill="FFFFFF"/>
        <w:spacing w:after="0" w:line="240" w:lineRule="auto"/>
        <w:textAlignment w:val="top"/>
        <w:outlineLvl w:val="0"/>
        <w:rPr>
          <w:rFonts w:asciiTheme="majorHAnsi" w:eastAsia="Times New Roman" w:hAnsiTheme="majorHAnsi" w:cs="Arial"/>
          <w:b/>
          <w:color w:val="222222"/>
          <w:kern w:val="36"/>
          <w:bdr w:val="none" w:sz="0" w:space="0" w:color="auto" w:frame="1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A17E2" w:rsidTr="00EA1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 w:rsidRPr="00EA17E2">
              <w:rPr>
                <w:rFonts w:eastAsia="Times New Roman" w:cs="Arial"/>
                <w:color w:val="222222"/>
                <w:kern w:val="36"/>
              </w:rPr>
              <w:t>Define social psychology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Attribution Theory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Define Fundamental Attribution Error.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is the problem with Fundamental Attribution Error?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Normally what do we attribute our behavior to temperament or situation?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Normally what do we attribute the behavior of others to temperament or situation?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 Define Central Route to persuasion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P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Define </w:t>
            </w:r>
            <w:r w:rsidR="00EA17E2">
              <w:rPr>
                <w:rFonts w:eastAsia="Times New Roman" w:cs="Arial"/>
                <w:color w:val="222222"/>
                <w:kern w:val="36"/>
              </w:rPr>
              <w:t>Peripheral route persuasion.</w:t>
            </w: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EA17E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A17E2" w:rsidRDefault="00EA17E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How do our </w:t>
            </w:r>
            <w:r w:rsidR="005F0EF4">
              <w:rPr>
                <w:rFonts w:eastAsia="Times New Roman" w:cs="Arial"/>
                <w:color w:val="222222"/>
                <w:kern w:val="36"/>
              </w:rPr>
              <w:t>behavior</w:t>
            </w:r>
            <w:r w:rsidR="000036CF">
              <w:rPr>
                <w:rFonts w:eastAsia="Times New Roman" w:cs="Arial"/>
                <w:color w:val="222222"/>
                <w:kern w:val="36"/>
              </w:rPr>
              <w:t>s</w:t>
            </w:r>
            <w:r w:rsidR="005F0EF4">
              <w:rPr>
                <w:rFonts w:eastAsia="Times New Roman" w:cs="Arial"/>
                <w:color w:val="222222"/>
                <w:kern w:val="36"/>
              </w:rPr>
              <w:t xml:space="preserve"> effect our attitudes?</w:t>
            </w:r>
          </w:p>
        </w:tc>
        <w:tc>
          <w:tcPr>
            <w:tcW w:w="7218" w:type="dxa"/>
          </w:tcPr>
          <w:p w:rsidR="00EA17E2" w:rsidRPr="00EA17E2" w:rsidRDefault="00EA17E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5F0EF4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F0EF4" w:rsidRDefault="005F0EF4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5F0EF4" w:rsidRPr="00EA17E2" w:rsidRDefault="005F0EF4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5F0EF4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Define Foot in the door phenomenon</w:t>
            </w: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5F0EF4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 </w:t>
            </w:r>
          </w:p>
        </w:tc>
        <w:tc>
          <w:tcPr>
            <w:tcW w:w="7218" w:type="dxa"/>
          </w:tcPr>
          <w:p w:rsidR="005F0EF4" w:rsidRPr="00EA17E2" w:rsidRDefault="005F0EF4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806636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806636" w:rsidRPr="00EA17E2" w:rsidRDefault="00806636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806636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is the experimental evidence about moral actions?</w:t>
            </w:r>
          </w:p>
        </w:tc>
        <w:tc>
          <w:tcPr>
            <w:tcW w:w="7218" w:type="dxa"/>
          </w:tcPr>
          <w:p w:rsidR="00806636" w:rsidRPr="00EA17E2" w:rsidRDefault="00806636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806636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806636" w:rsidRPr="00EA17E2" w:rsidRDefault="00806636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806636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Describe the Stamford Prison Experiment</w:t>
            </w: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did Zimbardo’s experiment find about any given situation and an individual’s personality?</w:t>
            </w:r>
          </w:p>
        </w:tc>
        <w:tc>
          <w:tcPr>
            <w:tcW w:w="7218" w:type="dxa"/>
          </w:tcPr>
          <w:p w:rsidR="00806636" w:rsidRPr="00EA17E2" w:rsidRDefault="00806636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806636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806636" w:rsidRPr="00EA17E2" w:rsidRDefault="00806636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806636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Why does it seem so easy to rationalize a negative action or attitude?</w:t>
            </w: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806636" w:rsidRDefault="00806636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What is Leon’s </w:t>
            </w:r>
            <w:proofErr w:type="spellStart"/>
            <w:r>
              <w:rPr>
                <w:rFonts w:eastAsia="Times New Roman" w:cs="Arial"/>
                <w:color w:val="222222"/>
                <w:kern w:val="36"/>
              </w:rPr>
              <w:t>Festinger’s</w:t>
            </w:r>
            <w:proofErr w:type="spellEnd"/>
            <w:r>
              <w:rPr>
                <w:rFonts w:eastAsia="Times New Roman" w:cs="Arial"/>
                <w:color w:val="222222"/>
                <w:kern w:val="36"/>
              </w:rPr>
              <w:t xml:space="preserve"> theory of cognitive dissonance? </w:t>
            </w:r>
          </w:p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806636" w:rsidRPr="00EA17E2" w:rsidRDefault="00806636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5B545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5B5452" w:rsidRPr="00EA17E2" w:rsidRDefault="005B545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5B545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According to </w:t>
            </w:r>
            <w:proofErr w:type="spellStart"/>
            <w:r>
              <w:rPr>
                <w:rFonts w:eastAsia="Times New Roman" w:cs="Arial"/>
                <w:color w:val="222222"/>
                <w:kern w:val="36"/>
              </w:rPr>
              <w:t>Festinger</w:t>
            </w:r>
            <w:proofErr w:type="spellEnd"/>
            <w:r>
              <w:rPr>
                <w:rFonts w:eastAsia="Times New Roman" w:cs="Arial"/>
                <w:color w:val="222222"/>
                <w:kern w:val="36"/>
              </w:rPr>
              <w:t xml:space="preserve"> what causes tension for an individual?</w:t>
            </w:r>
          </w:p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5B5452" w:rsidRPr="00EA17E2" w:rsidRDefault="005B545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5B5452" w:rsidTr="00EA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5B5452" w:rsidRPr="00EA17E2" w:rsidRDefault="005B5452" w:rsidP="00EA17E2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  <w:tr w:rsidR="005B5452" w:rsidTr="00EA1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B5452" w:rsidRDefault="005B5452" w:rsidP="00EA17E2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218" w:type="dxa"/>
          </w:tcPr>
          <w:p w:rsidR="005B5452" w:rsidRPr="00EA17E2" w:rsidRDefault="005B5452" w:rsidP="00EA17E2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22222"/>
                <w:kern w:val="36"/>
              </w:rPr>
            </w:pPr>
          </w:p>
        </w:tc>
      </w:tr>
    </w:tbl>
    <w:p w:rsidR="00EA17E2" w:rsidRPr="00EA17E2" w:rsidRDefault="00EA17E2" w:rsidP="00EA17E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456B69" w:rsidRDefault="00456B69"/>
    <w:sectPr w:rsidR="0045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2"/>
    <w:rsid w:val="000036CF"/>
    <w:rsid w:val="002C397D"/>
    <w:rsid w:val="003E6244"/>
    <w:rsid w:val="00456B69"/>
    <w:rsid w:val="005B5452"/>
    <w:rsid w:val="005F0EF4"/>
    <w:rsid w:val="00806636"/>
    <w:rsid w:val="00AA19A4"/>
    <w:rsid w:val="00E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D8B8D-E1B7-4189-81FD-7B202ED1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A17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B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6HLDV0T5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2016-10-31T06:01:00Z</dcterms:created>
  <dcterms:modified xsi:type="dcterms:W3CDTF">2016-10-31T06:01:00Z</dcterms:modified>
</cp:coreProperties>
</file>