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E8" w:rsidRDefault="00E611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The Changing Nature of Work</w:t>
      </w:r>
    </w:p>
    <w:p w:rsidR="00E611D8" w:rsidRDefault="00E611D8" w:rsidP="00E611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Directions</w:t>
      </w:r>
      <w:r>
        <w:rPr>
          <w:rFonts w:ascii="Comic Sans MS" w:hAnsi="Comic Sans MS"/>
          <w:sz w:val="20"/>
          <w:szCs w:val="20"/>
        </w:rPr>
        <w:t>: As you read the text, “The Changing Nature of Work,” please answer the following questions in complete sentences. Note: You do not need to copy the questions so long as you include the question within the answer.</w:t>
      </w:r>
      <w:bookmarkStart w:id="0" w:name="_GoBack"/>
      <w:bookmarkEnd w:id="0"/>
    </w:p>
    <w:p w:rsidR="00C2064B" w:rsidRDefault="00C2064B" w:rsidP="00E611D8">
      <w:pPr>
        <w:rPr>
          <w:rFonts w:ascii="Comic Sans MS" w:hAnsi="Comic Sans MS"/>
          <w:sz w:val="20"/>
          <w:szCs w:val="20"/>
        </w:rPr>
      </w:pPr>
    </w:p>
    <w:p w:rsidR="00E611D8" w:rsidRDefault="00E611D8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1924, what were the conditions under which the average factory worker toiled?</w:t>
      </w:r>
    </w:p>
    <w:p w:rsid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E611D8" w:rsidRDefault="00E611D8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positives of the assembly-line process</w:t>
      </w:r>
      <w:r w:rsidR="00CA153F">
        <w:rPr>
          <w:rFonts w:ascii="Comic Sans MS" w:hAnsi="Comic Sans MS"/>
          <w:sz w:val="24"/>
          <w:szCs w:val="24"/>
        </w:rPr>
        <w:t>? What was Ford able to do as a result?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CA153F" w:rsidRDefault="00CA153F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Ford realize about his employees?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CA153F" w:rsidRDefault="00CA153F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his workers benefit from this way of thinking?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CA153F" w:rsidRDefault="00CA153F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requirements did Ford have for his workers to gain that benefit?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CA153F" w:rsidRDefault="00850425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1926, how did Ford once again shock the business world?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850425" w:rsidRDefault="00C2064B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Ford benefit financially from his business decisions regarding his workers?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C2064B" w:rsidRDefault="00C2064B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types of people did Ford allow to work for him?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C2064B" w:rsidRDefault="00C2064B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word did Czech immigrants introduce in the 1920s? What did it come to mean?</w:t>
      </w:r>
    </w:p>
    <w:p w:rsidR="00C2064B" w:rsidRPr="00C2064B" w:rsidRDefault="00C2064B" w:rsidP="00C2064B">
      <w:pPr>
        <w:pStyle w:val="ListParagraph"/>
        <w:rPr>
          <w:rFonts w:ascii="Comic Sans MS" w:hAnsi="Comic Sans MS"/>
          <w:sz w:val="24"/>
          <w:szCs w:val="24"/>
        </w:rPr>
      </w:pPr>
    </w:p>
    <w:p w:rsidR="00C2064B" w:rsidRPr="00E611D8" w:rsidRDefault="00C2064B" w:rsidP="00E611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How, typically, did the assembly line process work?</w:t>
      </w:r>
    </w:p>
    <w:sectPr w:rsidR="00C2064B" w:rsidRPr="00E611D8" w:rsidSect="00E611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B13"/>
    <w:multiLevelType w:val="hybridMultilevel"/>
    <w:tmpl w:val="2A542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0B24"/>
    <w:multiLevelType w:val="hybridMultilevel"/>
    <w:tmpl w:val="113EE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BE"/>
    <w:rsid w:val="005D09DC"/>
    <w:rsid w:val="007671BE"/>
    <w:rsid w:val="00850425"/>
    <w:rsid w:val="00A613E8"/>
    <w:rsid w:val="00C2064B"/>
    <w:rsid w:val="00CA153F"/>
    <w:rsid w:val="00E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A28F"/>
  <w15:chartTrackingRefBased/>
  <w15:docId w15:val="{7BE7D536-D453-4001-B477-05007C7B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dcterms:created xsi:type="dcterms:W3CDTF">2018-03-28T18:04:00Z</dcterms:created>
  <dcterms:modified xsi:type="dcterms:W3CDTF">2018-03-29T15:22:00Z</dcterms:modified>
</cp:coreProperties>
</file>