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91" w:rsidRDefault="00A40592">
      <w:r>
        <w:t>TOK Diagram</w:t>
      </w:r>
    </w:p>
    <w:p w:rsidR="00A40592" w:rsidRDefault="00A40592"/>
    <w:p w:rsidR="00A40592" w:rsidRDefault="00A40592">
      <w:bookmarkStart w:id="0" w:name="_GoBack"/>
      <w:bookmarkEnd w:id="0"/>
      <w:r>
        <w:rPr>
          <w:noProof/>
        </w:rPr>
        <w:drawing>
          <wp:inline distT="0" distB="0" distL="0" distR="0" wp14:anchorId="502E59DC">
            <wp:extent cx="5560060" cy="5005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500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40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92"/>
    <w:rsid w:val="000E015D"/>
    <w:rsid w:val="0056427C"/>
    <w:rsid w:val="00A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BBF75-8665-4353-A52A-1970C072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Reti</dc:creator>
  <cp:keywords/>
  <dc:description/>
  <cp:lastModifiedBy>Steve Reti</cp:lastModifiedBy>
  <cp:revision>1</cp:revision>
  <dcterms:created xsi:type="dcterms:W3CDTF">2018-05-15T22:20:00Z</dcterms:created>
  <dcterms:modified xsi:type="dcterms:W3CDTF">2018-05-15T22:20:00Z</dcterms:modified>
</cp:coreProperties>
</file>