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9E" w:rsidRDefault="00F10E9E"/>
    <w:p w:rsidR="00955FEC" w:rsidRDefault="00955FEC"/>
    <w:p w:rsidR="00955FEC" w:rsidRDefault="00955FEC"/>
    <w:p w:rsidR="00955FEC" w:rsidRDefault="00955FEC" w:rsidP="00955FEC">
      <w:pPr>
        <w:rPr>
          <w:sz w:val="28"/>
        </w:rPr>
      </w:pPr>
      <w:r>
        <w:rPr>
          <w:sz w:val="28"/>
        </w:rPr>
        <w:t>Words:</w:t>
      </w:r>
    </w:p>
    <w:p w:rsidR="00955FEC" w:rsidRDefault="00955FEC" w:rsidP="00955FEC">
      <w:pPr>
        <w:rPr>
          <w:sz w:val="24"/>
        </w:rPr>
      </w:pPr>
    </w:p>
    <w:p w:rsidR="00955FEC" w:rsidRDefault="00955FEC" w:rsidP="00955FEC">
      <w:pPr>
        <w:rPr>
          <w:sz w:val="80"/>
          <w:szCs w:val="80"/>
        </w:rPr>
      </w:pPr>
      <w:r>
        <w:rPr>
          <w:sz w:val="80"/>
          <w:szCs w:val="80"/>
        </w:rPr>
        <w:t>Discrepancy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provincial</w:t>
      </w:r>
    </w:p>
    <w:p w:rsidR="00955FEC" w:rsidRDefault="00955FEC" w:rsidP="00955FEC">
      <w:pPr>
        <w:pStyle w:val="Heading2"/>
        <w:rPr>
          <w:sz w:val="80"/>
          <w:szCs w:val="80"/>
        </w:rPr>
      </w:pPr>
      <w:r>
        <w:rPr>
          <w:sz w:val="80"/>
          <w:szCs w:val="80"/>
        </w:rPr>
        <w:t>Archaic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succinct</w:t>
      </w:r>
    </w:p>
    <w:p w:rsidR="00955FEC" w:rsidRDefault="00955FEC" w:rsidP="00955FEC">
      <w:pPr>
        <w:rPr>
          <w:sz w:val="80"/>
          <w:szCs w:val="80"/>
        </w:rPr>
      </w:pPr>
      <w:r>
        <w:rPr>
          <w:sz w:val="80"/>
          <w:szCs w:val="80"/>
        </w:rPr>
        <w:t>Reticent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reprove</w:t>
      </w:r>
    </w:p>
    <w:p w:rsidR="00955FEC" w:rsidRDefault="00955FEC" w:rsidP="00955FEC">
      <w:pPr>
        <w:pStyle w:val="Heading1"/>
        <w:rPr>
          <w:sz w:val="80"/>
          <w:szCs w:val="80"/>
        </w:rPr>
      </w:pPr>
      <w:r>
        <w:rPr>
          <w:sz w:val="80"/>
          <w:szCs w:val="80"/>
        </w:rPr>
        <w:t>Verbose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derivative</w:t>
      </w:r>
    </w:p>
    <w:p w:rsidR="00955FEC" w:rsidRDefault="00955FEC" w:rsidP="00955FEC">
      <w:pPr>
        <w:rPr>
          <w:sz w:val="80"/>
          <w:szCs w:val="80"/>
        </w:rPr>
      </w:pPr>
      <w:r>
        <w:rPr>
          <w:sz w:val="80"/>
          <w:szCs w:val="80"/>
        </w:rPr>
        <w:t>Inundate</w:t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</w:r>
      <w:r>
        <w:rPr>
          <w:sz w:val="80"/>
          <w:szCs w:val="80"/>
        </w:rPr>
        <w:tab/>
        <w:t>servile</w:t>
      </w:r>
    </w:p>
    <w:p w:rsidR="00955FEC" w:rsidRDefault="00955FEC"/>
    <w:sectPr w:rsidR="00955FEC" w:rsidSect="00817E1E">
      <w:pgSz w:w="12240" w:h="15840"/>
      <w:pgMar w:top="720" w:right="720" w:bottom="994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55FEC"/>
    <w:rsid w:val="00742F24"/>
    <w:rsid w:val="007461C6"/>
    <w:rsid w:val="00817E1E"/>
    <w:rsid w:val="00955FEC"/>
    <w:rsid w:val="00EA5D65"/>
    <w:rsid w:val="00F1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EC"/>
  </w:style>
  <w:style w:type="paragraph" w:styleId="Heading1">
    <w:name w:val="heading 1"/>
    <w:basedOn w:val="Normal"/>
    <w:next w:val="Normal"/>
    <w:qFormat/>
    <w:rsid w:val="00955FE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55FEC"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Words:</vt:lpstr>
    </vt:vector>
  </TitlesOfParts>
  <Company>AVUHSD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Words:</dc:title>
  <dc:subject/>
  <dc:creator>QHHS</dc:creator>
  <cp:keywords/>
  <dc:description/>
  <cp:lastModifiedBy>AVUHSD</cp:lastModifiedBy>
  <cp:revision>2</cp:revision>
  <dcterms:created xsi:type="dcterms:W3CDTF">2012-09-18T15:51:00Z</dcterms:created>
  <dcterms:modified xsi:type="dcterms:W3CDTF">2012-09-18T15:51:00Z</dcterms:modified>
</cp:coreProperties>
</file>