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95" w:rsidRPr="00B32C52" w:rsidRDefault="00B32C52">
      <w:pPr>
        <w:rPr>
          <w:sz w:val="24"/>
          <w:szCs w:val="24"/>
          <w:u w:val="single"/>
        </w:rPr>
      </w:pPr>
      <w:r w:rsidRPr="00B32C52">
        <w:rPr>
          <w:sz w:val="24"/>
          <w:szCs w:val="24"/>
          <w:u w:val="single"/>
        </w:rPr>
        <w:t>Review Guide for World War II</w:t>
      </w:r>
    </w:p>
    <w:p w:rsidR="00B32C52" w:rsidRDefault="00B32C52">
      <w:pPr>
        <w:rPr>
          <w:sz w:val="24"/>
          <w:szCs w:val="24"/>
        </w:rPr>
      </w:pPr>
      <w:r w:rsidRPr="00B32C52">
        <w:rPr>
          <w:b/>
          <w:sz w:val="24"/>
          <w:szCs w:val="24"/>
        </w:rPr>
        <w:t>Readings</w:t>
      </w:r>
      <w:r>
        <w:rPr>
          <w:sz w:val="24"/>
          <w:szCs w:val="24"/>
        </w:rPr>
        <w:t xml:space="preserve">: </w:t>
      </w:r>
    </w:p>
    <w:p w:rsidR="00B32C52" w:rsidRDefault="00B32C52">
      <w:pPr>
        <w:rPr>
          <w:sz w:val="24"/>
          <w:szCs w:val="24"/>
        </w:rPr>
      </w:pPr>
      <w:r w:rsidRPr="00B32C52">
        <w:rPr>
          <w:sz w:val="24"/>
          <w:szCs w:val="24"/>
          <w:u w:val="single"/>
        </w:rPr>
        <w:t>Chapter 10</w:t>
      </w:r>
      <w:r>
        <w:rPr>
          <w:sz w:val="24"/>
          <w:szCs w:val="24"/>
        </w:rPr>
        <w:t xml:space="preserve">:  </w:t>
      </w:r>
    </w:p>
    <w:p w:rsidR="00B32C52" w:rsidRDefault="00B32C52">
      <w:pPr>
        <w:rPr>
          <w:sz w:val="24"/>
          <w:szCs w:val="24"/>
        </w:rPr>
      </w:pPr>
      <w:r>
        <w:rPr>
          <w:sz w:val="24"/>
          <w:szCs w:val="24"/>
        </w:rPr>
        <w:t>Section 1:  Dictators and War, pp. 324-330</w:t>
      </w:r>
    </w:p>
    <w:p w:rsidR="00B32C52" w:rsidRDefault="00B32C52">
      <w:pPr>
        <w:rPr>
          <w:sz w:val="24"/>
          <w:szCs w:val="24"/>
        </w:rPr>
      </w:pPr>
      <w:r>
        <w:rPr>
          <w:sz w:val="24"/>
          <w:szCs w:val="24"/>
        </w:rPr>
        <w:t>Section 2:  From Isolation to Involvement, pp. 330-339</w:t>
      </w:r>
    </w:p>
    <w:p w:rsidR="00B32C52" w:rsidRDefault="00B32C52">
      <w:pPr>
        <w:rPr>
          <w:sz w:val="24"/>
          <w:szCs w:val="24"/>
        </w:rPr>
      </w:pPr>
      <w:r w:rsidRPr="00B32C52">
        <w:rPr>
          <w:sz w:val="24"/>
          <w:szCs w:val="24"/>
          <w:u w:val="single"/>
        </w:rPr>
        <w:t>Chapter 11</w:t>
      </w:r>
      <w:r>
        <w:rPr>
          <w:sz w:val="24"/>
          <w:szCs w:val="24"/>
        </w:rPr>
        <w:t xml:space="preserve">: </w:t>
      </w:r>
    </w:p>
    <w:p w:rsidR="00B32C52" w:rsidRDefault="00B32C52">
      <w:pPr>
        <w:rPr>
          <w:sz w:val="24"/>
          <w:szCs w:val="24"/>
        </w:rPr>
      </w:pPr>
      <w:r>
        <w:rPr>
          <w:sz w:val="24"/>
          <w:szCs w:val="24"/>
        </w:rPr>
        <w:t>Section 2:  The Home Front, pp. 361-370</w:t>
      </w:r>
    </w:p>
    <w:p w:rsidR="00B32C52" w:rsidRDefault="00B32C52">
      <w:pPr>
        <w:rPr>
          <w:sz w:val="24"/>
          <w:szCs w:val="24"/>
        </w:rPr>
      </w:pPr>
      <w:r>
        <w:rPr>
          <w:sz w:val="24"/>
          <w:szCs w:val="24"/>
        </w:rPr>
        <w:t>Section 3:  Victory in Europe and the Pacific, pp. 370-79</w:t>
      </w:r>
    </w:p>
    <w:p w:rsidR="00B32C52" w:rsidRDefault="00B32C52">
      <w:pPr>
        <w:rPr>
          <w:sz w:val="24"/>
          <w:szCs w:val="24"/>
        </w:rPr>
      </w:pPr>
      <w:r>
        <w:rPr>
          <w:sz w:val="24"/>
          <w:szCs w:val="24"/>
        </w:rPr>
        <w:t>Section 5:  Effects of the War, pp. 386-391</w:t>
      </w:r>
    </w:p>
    <w:p w:rsidR="00B32C52" w:rsidRDefault="00B32C52">
      <w:pPr>
        <w:rPr>
          <w:sz w:val="24"/>
          <w:szCs w:val="24"/>
        </w:rPr>
      </w:pPr>
    </w:p>
    <w:p w:rsidR="00B32C52" w:rsidRDefault="00B32C52">
      <w:pPr>
        <w:rPr>
          <w:b/>
          <w:sz w:val="24"/>
          <w:szCs w:val="24"/>
        </w:rPr>
      </w:pPr>
      <w:r w:rsidRPr="00B32C52">
        <w:rPr>
          <w:b/>
          <w:sz w:val="24"/>
          <w:szCs w:val="24"/>
        </w:rPr>
        <w:t>Study Questions</w:t>
      </w:r>
      <w:r w:rsidR="000C0D3F">
        <w:rPr>
          <w:b/>
          <w:sz w:val="24"/>
          <w:szCs w:val="24"/>
        </w:rPr>
        <w:t>,</w:t>
      </w:r>
    </w:p>
    <w:p w:rsidR="00B32C52" w:rsidRDefault="00B32C52" w:rsidP="00B32C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“Hitler is to blame for the origins of World War II in Europe.”   Evaluate this statement.</w:t>
      </w:r>
      <w:r w:rsidR="002C6B2B">
        <w:rPr>
          <w:sz w:val="24"/>
          <w:szCs w:val="24"/>
        </w:rPr>
        <w:t xml:space="preserve"> </w:t>
      </w:r>
    </w:p>
    <w:p w:rsidR="00B32C52" w:rsidRDefault="00CC7242" w:rsidP="00B32C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the aftermath of World War I, there were many Americans who believed in isolationism.  What was their justification for this argument?  What are the arguments against isolationism?</w:t>
      </w:r>
      <w:r w:rsidR="002C6B2B">
        <w:rPr>
          <w:sz w:val="24"/>
          <w:szCs w:val="24"/>
        </w:rPr>
        <w:t xml:space="preserve">  </w:t>
      </w:r>
    </w:p>
    <w:p w:rsidR="00CC7242" w:rsidRDefault="00CC7242" w:rsidP="00B32C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According to the U.S. government, why were 110,000 Japanese Americans imprisoned in internment camps?  What crit</w:t>
      </w:r>
      <w:r w:rsidR="00935FE5">
        <w:rPr>
          <w:sz w:val="24"/>
          <w:szCs w:val="24"/>
        </w:rPr>
        <w:t>icisms are there of this policy?</w:t>
      </w:r>
    </w:p>
    <w:p w:rsidR="00935FE5" w:rsidRDefault="00935FE5" w:rsidP="00B32C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Why were Germany and Japan ultimately defeated in World War II?</w:t>
      </w:r>
    </w:p>
    <w:p w:rsidR="00935FE5" w:rsidRDefault="00935FE5" w:rsidP="00B32C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did World War II change the United States both domestically and with regards to its place in the world?</w:t>
      </w:r>
    </w:p>
    <w:p w:rsidR="00935FE5" w:rsidRDefault="00935FE5" w:rsidP="00935FE5">
      <w:pPr>
        <w:rPr>
          <w:sz w:val="24"/>
          <w:szCs w:val="24"/>
        </w:rPr>
      </w:pPr>
    </w:p>
    <w:p w:rsidR="00D160F6" w:rsidRDefault="00D160F6" w:rsidP="00935FE5">
      <w:pPr>
        <w:rPr>
          <w:b/>
          <w:sz w:val="24"/>
          <w:szCs w:val="24"/>
        </w:rPr>
      </w:pPr>
      <w:r w:rsidRPr="00D160F6">
        <w:rPr>
          <w:b/>
          <w:sz w:val="24"/>
          <w:szCs w:val="24"/>
        </w:rPr>
        <w:t>Key Terms</w:t>
      </w:r>
    </w:p>
    <w:p w:rsidR="00D160F6" w:rsidRDefault="00D160F6" w:rsidP="00D160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Leaders:  Stalin, Hitler, Mussolini, Roosevelt,</w:t>
      </w:r>
      <w:r w:rsidR="00534FD2">
        <w:rPr>
          <w:sz w:val="24"/>
          <w:szCs w:val="24"/>
        </w:rPr>
        <w:t xml:space="preserve"> Chamberlain, Churchill</w:t>
      </w:r>
      <w:r w:rsidR="00EA6201">
        <w:rPr>
          <w:sz w:val="24"/>
          <w:szCs w:val="24"/>
        </w:rPr>
        <w:t xml:space="preserve">  (Jessica et al)</w:t>
      </w:r>
    </w:p>
    <w:p w:rsidR="00D160F6" w:rsidRDefault="00D160F6" w:rsidP="00D160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534FD2">
        <w:rPr>
          <w:sz w:val="24"/>
          <w:szCs w:val="24"/>
        </w:rPr>
        <w:t xml:space="preserve">unich Pact, Appeasement, </w:t>
      </w:r>
      <w:r w:rsidR="00534FD2" w:rsidRPr="00534FD2">
        <w:rPr>
          <w:i/>
          <w:sz w:val="24"/>
          <w:szCs w:val="24"/>
        </w:rPr>
        <w:t>Lebensraum</w:t>
      </w:r>
      <w:r w:rsidR="00534FD2">
        <w:rPr>
          <w:sz w:val="24"/>
          <w:szCs w:val="24"/>
        </w:rPr>
        <w:t xml:space="preserve">, </w:t>
      </w:r>
      <w:proofErr w:type="spellStart"/>
      <w:r w:rsidR="00534FD2">
        <w:rPr>
          <w:sz w:val="24"/>
          <w:szCs w:val="24"/>
        </w:rPr>
        <w:t>Anschluss</w:t>
      </w:r>
      <w:proofErr w:type="spellEnd"/>
      <w:r w:rsidR="00534FD2">
        <w:rPr>
          <w:sz w:val="24"/>
          <w:szCs w:val="24"/>
        </w:rPr>
        <w:t xml:space="preserve">, </w:t>
      </w:r>
      <w:r w:rsidR="00EA6201">
        <w:rPr>
          <w:sz w:val="24"/>
          <w:szCs w:val="24"/>
        </w:rPr>
        <w:t>(Miguel et al)</w:t>
      </w:r>
    </w:p>
    <w:p w:rsidR="00534FD2" w:rsidRDefault="00534FD2" w:rsidP="00D160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Totalitarianism—Marxist-Leninism, Fascism</w:t>
      </w:r>
      <w:r w:rsidR="00EA6201">
        <w:rPr>
          <w:sz w:val="24"/>
          <w:szCs w:val="24"/>
        </w:rPr>
        <w:t xml:space="preserve"> (Moses et al)</w:t>
      </w:r>
    </w:p>
    <w:p w:rsidR="00534FD2" w:rsidRDefault="00534FD2" w:rsidP="00D160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September 1, 1939, </w:t>
      </w:r>
      <w:r w:rsidRPr="00534FD2">
        <w:rPr>
          <w:i/>
          <w:sz w:val="24"/>
          <w:szCs w:val="24"/>
        </w:rPr>
        <w:t>blitzkrieg</w:t>
      </w:r>
      <w:r>
        <w:rPr>
          <w:sz w:val="24"/>
          <w:szCs w:val="24"/>
        </w:rPr>
        <w:t>, Allies vs. Axis Powers</w:t>
      </w:r>
      <w:r w:rsidR="00EA6201">
        <w:rPr>
          <w:sz w:val="24"/>
          <w:szCs w:val="24"/>
        </w:rPr>
        <w:t xml:space="preserve"> (Emil et al)</w:t>
      </w:r>
    </w:p>
    <w:p w:rsidR="00534FD2" w:rsidRDefault="00534FD2" w:rsidP="00D160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Isolationists, Neutrality Act of 1939, Lend-Lease Act, Atlantic Charter</w:t>
      </w:r>
    </w:p>
    <w:p w:rsidR="00534FD2" w:rsidRDefault="00534FD2" w:rsidP="00D160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Double V Campaign, 1943 Los Angeles Riots, </w:t>
      </w:r>
      <w:proofErr w:type="spellStart"/>
      <w:r>
        <w:rPr>
          <w:sz w:val="24"/>
          <w:szCs w:val="24"/>
        </w:rPr>
        <w:t>bracero</w:t>
      </w:r>
      <w:proofErr w:type="spellEnd"/>
      <w:r>
        <w:rPr>
          <w:sz w:val="24"/>
          <w:szCs w:val="24"/>
        </w:rPr>
        <w:t xml:space="preserve"> program, </w:t>
      </w:r>
      <w:r w:rsidR="00EA6201">
        <w:rPr>
          <w:sz w:val="24"/>
          <w:szCs w:val="24"/>
        </w:rPr>
        <w:t xml:space="preserve"> (Brianna)</w:t>
      </w:r>
    </w:p>
    <w:p w:rsidR="00534FD2" w:rsidRDefault="00534FD2" w:rsidP="00D160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Executive Order 9066, </w:t>
      </w:r>
      <w:r w:rsidRPr="003A292B">
        <w:rPr>
          <w:i/>
          <w:sz w:val="24"/>
          <w:szCs w:val="24"/>
        </w:rPr>
        <w:t>Korematsu v. United States</w:t>
      </w:r>
      <w:r>
        <w:rPr>
          <w:sz w:val="24"/>
          <w:szCs w:val="24"/>
        </w:rPr>
        <w:t>, 442</w:t>
      </w:r>
      <w:r w:rsidRPr="00534FD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Regimental Combat Team</w:t>
      </w:r>
      <w:r w:rsidR="00EA6201">
        <w:rPr>
          <w:sz w:val="24"/>
          <w:szCs w:val="24"/>
        </w:rPr>
        <w:t xml:space="preserve"> (</w:t>
      </w:r>
      <w:proofErr w:type="spellStart"/>
      <w:r w:rsidR="00EA6201">
        <w:rPr>
          <w:sz w:val="24"/>
          <w:szCs w:val="24"/>
        </w:rPr>
        <w:t>Niket</w:t>
      </w:r>
      <w:proofErr w:type="spellEnd"/>
      <w:r w:rsidR="00EA6201">
        <w:rPr>
          <w:sz w:val="24"/>
          <w:szCs w:val="24"/>
        </w:rPr>
        <w:t xml:space="preserve"> et al)</w:t>
      </w:r>
    </w:p>
    <w:p w:rsidR="00534FD2" w:rsidRDefault="003A292B" w:rsidP="00D160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J. Robert Oppenheimer, Manhattan Project, Hiroshima and Nagasaki</w:t>
      </w:r>
    </w:p>
    <w:p w:rsidR="003A292B" w:rsidRPr="00D160F6" w:rsidRDefault="003A292B" w:rsidP="00D160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Yalta, United Nations, Universal Declaration of Human Rights, Nuremberg Trials</w:t>
      </w:r>
    </w:p>
    <w:p w:rsidR="00D160F6" w:rsidRPr="00D160F6" w:rsidRDefault="00D160F6" w:rsidP="00935F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B32C52" w:rsidRPr="00B32C52" w:rsidRDefault="00B32C52">
      <w:pPr>
        <w:rPr>
          <w:sz w:val="24"/>
          <w:szCs w:val="24"/>
        </w:rPr>
      </w:pPr>
    </w:p>
    <w:sectPr w:rsidR="00B32C52" w:rsidRPr="00B32C52" w:rsidSect="00C32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7A2"/>
    <w:multiLevelType w:val="hybridMultilevel"/>
    <w:tmpl w:val="B1489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9646B"/>
    <w:multiLevelType w:val="hybridMultilevel"/>
    <w:tmpl w:val="A912C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C52"/>
    <w:rsid w:val="000920B4"/>
    <w:rsid w:val="000C0D3F"/>
    <w:rsid w:val="002768D9"/>
    <w:rsid w:val="002C6B2B"/>
    <w:rsid w:val="003A292B"/>
    <w:rsid w:val="00534FD2"/>
    <w:rsid w:val="005C26C0"/>
    <w:rsid w:val="00935FE5"/>
    <w:rsid w:val="009A32B2"/>
    <w:rsid w:val="00B32C52"/>
    <w:rsid w:val="00B84440"/>
    <w:rsid w:val="00C32895"/>
    <w:rsid w:val="00CC7242"/>
    <w:rsid w:val="00D160F6"/>
    <w:rsid w:val="00E37358"/>
    <w:rsid w:val="00EA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8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AVUHSD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2013-02-19T15:15:00Z</dcterms:created>
  <dcterms:modified xsi:type="dcterms:W3CDTF">2013-02-19T15:15:00Z</dcterms:modified>
</cp:coreProperties>
</file>