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E" w:rsidRPr="00E71D98" w:rsidRDefault="00F10E9E">
      <w:pPr>
        <w:rPr>
          <w:rFonts w:ascii="Cambria" w:hAnsi="Cambria"/>
          <w:sz w:val="16"/>
          <w:szCs w:val="16"/>
        </w:rPr>
      </w:pPr>
    </w:p>
    <w:p w:rsidR="0015628F" w:rsidRPr="00E71D98" w:rsidRDefault="0015628F">
      <w:pPr>
        <w:rPr>
          <w:rFonts w:ascii="Cambria" w:hAnsi="Cambria"/>
          <w:sz w:val="16"/>
          <w:szCs w:val="16"/>
        </w:rPr>
      </w:pPr>
    </w:p>
    <w:p w:rsidR="0015628F" w:rsidRPr="008F5FA0" w:rsidRDefault="00F351F0" w:rsidP="0015628F">
      <w:pPr>
        <w:autoSpaceDE w:val="0"/>
        <w:autoSpaceDN w:val="0"/>
        <w:adjustRightInd w:val="0"/>
        <w:rPr>
          <w:rFonts w:ascii="Cambria" w:hAnsi="Cambria" w:cs="TimesNewRomanPSMT"/>
          <w:sz w:val="28"/>
          <w:szCs w:val="28"/>
        </w:rPr>
      </w:pPr>
      <w:r>
        <w:rPr>
          <w:rFonts w:ascii="Cambria" w:hAnsi="Cambria" w:cs="TimesNewRomanPSMT"/>
          <w:sz w:val="28"/>
          <w:szCs w:val="28"/>
        </w:rPr>
        <w:t xml:space="preserve">Close Reading of </w:t>
      </w:r>
      <w:proofErr w:type="gramStart"/>
      <w:r w:rsidRPr="00F351F0">
        <w:rPr>
          <w:rFonts w:ascii="Cambria" w:hAnsi="Cambria" w:cs="TimesNewRomanPSMT"/>
          <w:sz w:val="28"/>
          <w:szCs w:val="28"/>
          <w:u w:val="single"/>
        </w:rPr>
        <w:t>The</w:t>
      </w:r>
      <w:proofErr w:type="gramEnd"/>
      <w:r w:rsidRPr="00F351F0">
        <w:rPr>
          <w:rFonts w:ascii="Cambria" w:hAnsi="Cambria" w:cs="TimesNewRomanPSMT"/>
          <w:sz w:val="28"/>
          <w:szCs w:val="28"/>
          <w:u w:val="single"/>
        </w:rPr>
        <w:t xml:space="preserve"> Great Gatsby</w:t>
      </w:r>
      <w:r w:rsidR="0015628F" w:rsidRPr="008F5FA0">
        <w:rPr>
          <w:rFonts w:ascii="Cambria" w:hAnsi="Cambria" w:cs="TimesNewRomanPSMT"/>
          <w:sz w:val="28"/>
          <w:szCs w:val="28"/>
        </w:rPr>
        <w:t>:</w:t>
      </w:r>
    </w:p>
    <w:p w:rsidR="0015628F" w:rsidRPr="00D10D14" w:rsidRDefault="0015628F" w:rsidP="0015628F">
      <w:pPr>
        <w:autoSpaceDE w:val="0"/>
        <w:autoSpaceDN w:val="0"/>
        <w:adjustRightInd w:val="0"/>
        <w:rPr>
          <w:rFonts w:ascii="Cambria" w:hAnsi="Cambria" w:cs="TimesNewRomanPSMT"/>
          <w:sz w:val="18"/>
          <w:szCs w:val="18"/>
        </w:rPr>
      </w:pPr>
    </w:p>
    <w:p w:rsidR="0015628F" w:rsidRPr="008F5FA0" w:rsidRDefault="0015628F" w:rsidP="0015628F">
      <w:pPr>
        <w:autoSpaceDE w:val="0"/>
        <w:autoSpaceDN w:val="0"/>
        <w:adjustRightInd w:val="0"/>
        <w:rPr>
          <w:rFonts w:ascii="Cambria" w:hAnsi="Cambria" w:cs="TimesNewRomanPSMT"/>
          <w:sz w:val="22"/>
          <w:szCs w:val="22"/>
        </w:rPr>
      </w:pPr>
      <w:r w:rsidRPr="008F5FA0">
        <w:rPr>
          <w:rFonts w:ascii="Cambria" w:hAnsi="Cambria" w:cs="TimesNewRomanPSMT"/>
          <w:sz w:val="22"/>
          <w:szCs w:val="22"/>
        </w:rPr>
        <w:t xml:space="preserve">Select a passage from the reading (approximately ½ page </w:t>
      </w:r>
      <w:r w:rsidR="004707FE">
        <w:rPr>
          <w:rFonts w:ascii="Cambria" w:hAnsi="Cambria" w:cs="TimesNewRomanPSMT"/>
          <w:sz w:val="22"/>
          <w:szCs w:val="22"/>
        </w:rPr>
        <w:t>or so</w:t>
      </w:r>
      <w:r w:rsidR="000365E1" w:rsidRPr="008F5FA0">
        <w:rPr>
          <w:rFonts w:ascii="Cambria" w:hAnsi="Cambria" w:cs="TimesNewRomanPSMT"/>
          <w:sz w:val="22"/>
          <w:szCs w:val="22"/>
        </w:rPr>
        <w:t xml:space="preserve"> – </w:t>
      </w:r>
      <w:r w:rsidR="000365E1" w:rsidRPr="008F5FA0">
        <w:rPr>
          <w:rFonts w:ascii="Cambria" w:hAnsi="Cambria" w:cs="TimesNewRomanPSMT"/>
          <w:b/>
          <w:sz w:val="22"/>
          <w:szCs w:val="22"/>
        </w:rPr>
        <w:t>not just one sentence</w:t>
      </w:r>
      <w:r w:rsidRPr="008F5FA0">
        <w:rPr>
          <w:rFonts w:ascii="Cambria" w:hAnsi="Cambria" w:cs="TimesNewRomanPSMT"/>
          <w:sz w:val="22"/>
          <w:szCs w:val="22"/>
        </w:rPr>
        <w:t xml:space="preserve">) that you find particularly relevant to </w:t>
      </w:r>
      <w:r w:rsidR="00D10D14">
        <w:rPr>
          <w:rFonts w:ascii="Cambria" w:hAnsi="Cambria" w:cs="TimesNewRomanPSMT"/>
          <w:sz w:val="22"/>
          <w:szCs w:val="22"/>
        </w:rPr>
        <w:t>some</w:t>
      </w:r>
      <w:r w:rsidRPr="008F5FA0">
        <w:rPr>
          <w:rFonts w:ascii="Cambria" w:hAnsi="Cambria" w:cs="TimesNewRomanPSMT"/>
          <w:sz w:val="22"/>
          <w:szCs w:val="22"/>
        </w:rPr>
        <w:t xml:space="preserve"> theme </w:t>
      </w:r>
      <w:r w:rsidR="005C0E54" w:rsidRPr="008F5FA0">
        <w:rPr>
          <w:rFonts w:ascii="Cambria" w:hAnsi="Cambria" w:cs="TimesNewRomanPSMT"/>
          <w:sz w:val="22"/>
          <w:szCs w:val="22"/>
        </w:rPr>
        <w:t xml:space="preserve">[think of some </w:t>
      </w:r>
      <w:r w:rsidR="000365E1" w:rsidRPr="008F5FA0">
        <w:rPr>
          <w:rFonts w:ascii="Cambria" w:hAnsi="Cambria" w:cs="TimesNewRomanPSMT"/>
          <w:sz w:val="22"/>
          <w:szCs w:val="22"/>
        </w:rPr>
        <w:t>we have</w:t>
      </w:r>
      <w:r w:rsidR="005C0E54" w:rsidRPr="008F5FA0">
        <w:rPr>
          <w:rFonts w:ascii="Cambria" w:hAnsi="Cambria" w:cs="TimesNewRomanPSMT"/>
          <w:sz w:val="22"/>
          <w:szCs w:val="22"/>
        </w:rPr>
        <w:t xml:space="preserve"> discussed</w:t>
      </w:r>
      <w:r w:rsidR="000365E1" w:rsidRPr="008F5FA0">
        <w:rPr>
          <w:rFonts w:ascii="Cambria" w:hAnsi="Cambria" w:cs="TimesNewRomanPSMT"/>
          <w:sz w:val="22"/>
          <w:szCs w:val="22"/>
        </w:rPr>
        <w:t>, or others we have not – see below for some ideas</w:t>
      </w:r>
      <w:r w:rsidR="005C0E54" w:rsidRPr="008F5FA0">
        <w:rPr>
          <w:rFonts w:ascii="Cambria" w:hAnsi="Cambria" w:cs="TimesNewRomanPSMT"/>
          <w:sz w:val="22"/>
          <w:szCs w:val="22"/>
        </w:rPr>
        <w:t xml:space="preserve">] </w:t>
      </w:r>
      <w:r w:rsidRPr="008F5FA0">
        <w:rPr>
          <w:rFonts w:ascii="Cambria" w:hAnsi="Cambria" w:cs="TimesNewRomanPSMT"/>
          <w:sz w:val="22"/>
          <w:szCs w:val="22"/>
        </w:rPr>
        <w:t xml:space="preserve">you see developing in </w:t>
      </w:r>
      <w:r w:rsidR="00D10D14">
        <w:rPr>
          <w:rFonts w:ascii="Cambria" w:hAnsi="Cambria" w:cs="TimesNewRomanPSMT"/>
          <w:i/>
          <w:sz w:val="22"/>
          <w:szCs w:val="22"/>
        </w:rPr>
        <w:t>The Great Gatsby</w:t>
      </w:r>
      <w:r w:rsidR="000365E1" w:rsidRPr="008F5FA0">
        <w:rPr>
          <w:rFonts w:ascii="Cambria" w:hAnsi="Cambria" w:cs="TimesNewRomanPSMT"/>
          <w:sz w:val="22"/>
          <w:szCs w:val="22"/>
        </w:rPr>
        <w:t>, and consider some or all</w:t>
      </w:r>
      <w:r w:rsidRPr="008F5FA0">
        <w:rPr>
          <w:rFonts w:ascii="Cambria" w:hAnsi="Cambria" w:cs="TimesNewRomanPSMT"/>
          <w:sz w:val="22"/>
          <w:szCs w:val="22"/>
        </w:rPr>
        <w:t xml:space="preserve"> of the following questions. </w:t>
      </w:r>
      <w:r w:rsidRPr="008F5FA0">
        <w:rPr>
          <w:rFonts w:ascii="Cambria" w:hAnsi="Cambria" w:cs="TimesNewRomanPSMT"/>
          <w:b/>
          <w:sz w:val="22"/>
          <w:szCs w:val="22"/>
        </w:rPr>
        <w:t>Do “step 1,” and any 2 of the other 4 “steps”</w:t>
      </w:r>
      <w:r w:rsidRPr="008F5FA0">
        <w:rPr>
          <w:rFonts w:ascii="Cambria" w:hAnsi="Cambria" w:cs="TimesNewRomanPSMT"/>
          <w:sz w:val="22"/>
          <w:szCs w:val="22"/>
        </w:rPr>
        <w:t xml:space="preserve"> </w:t>
      </w:r>
      <w:r w:rsidR="000365E1" w:rsidRPr="008F5FA0">
        <w:rPr>
          <w:rFonts w:ascii="Cambria" w:hAnsi="Cambria" w:cs="TimesNewRomanPSMT"/>
          <w:sz w:val="22"/>
          <w:szCs w:val="22"/>
        </w:rPr>
        <w:t xml:space="preserve">(for a total of three steps) </w:t>
      </w:r>
      <w:r w:rsidRPr="008F5FA0">
        <w:rPr>
          <w:rFonts w:ascii="Cambria" w:hAnsi="Cambria" w:cs="TimesNewRomanPSMT"/>
          <w:sz w:val="22"/>
          <w:szCs w:val="22"/>
        </w:rPr>
        <w:t>to examine the text in detail.</w:t>
      </w:r>
      <w:r w:rsidR="00F351F0">
        <w:rPr>
          <w:rFonts w:ascii="Cambria" w:hAnsi="Cambria" w:cs="TimesNewRomanPSMT"/>
          <w:sz w:val="22"/>
          <w:szCs w:val="22"/>
        </w:rPr>
        <w:t xml:space="preserve"> In all cases, examine not just what is stated, but how it is stated. Look at specific words or phrases and see what extra meaning they might convey.</w:t>
      </w:r>
    </w:p>
    <w:p w:rsidR="0015628F" w:rsidRPr="00D10D14" w:rsidRDefault="0015628F" w:rsidP="0015628F">
      <w:pPr>
        <w:autoSpaceDE w:val="0"/>
        <w:autoSpaceDN w:val="0"/>
        <w:adjustRightInd w:val="0"/>
        <w:rPr>
          <w:rFonts w:ascii="Cambria" w:hAnsi="Cambria" w:cs="TimesNewRomanPSMT"/>
          <w:sz w:val="18"/>
          <w:szCs w:val="18"/>
        </w:rPr>
      </w:pPr>
    </w:p>
    <w:p w:rsidR="0015628F" w:rsidRPr="009F0FB9" w:rsidRDefault="0015628F" w:rsidP="0015628F">
      <w:pPr>
        <w:autoSpaceDE w:val="0"/>
        <w:autoSpaceDN w:val="0"/>
        <w:adjustRightInd w:val="0"/>
        <w:rPr>
          <w:rFonts w:ascii="Cambria" w:hAnsi="Cambria" w:cs="TimesNewRomanPSMT"/>
          <w:b/>
        </w:rPr>
      </w:pPr>
      <w:r w:rsidRPr="009F0FB9">
        <w:rPr>
          <w:rFonts w:ascii="Cambria" w:hAnsi="Cambria" w:cs="TimesNewRomanPSMT"/>
          <w:b/>
        </w:rPr>
        <w:t>Step 1:</w:t>
      </w:r>
    </w:p>
    <w:p w:rsidR="0015628F" w:rsidRPr="008F5FA0" w:rsidRDefault="0015628F" w:rsidP="0015628F">
      <w:pPr>
        <w:autoSpaceDE w:val="0"/>
        <w:autoSpaceDN w:val="0"/>
        <w:adjustRightInd w:val="0"/>
        <w:rPr>
          <w:rFonts w:ascii="Cambria" w:hAnsi="Cambria" w:cs="TimesNewRomanPSMT"/>
          <w:sz w:val="22"/>
          <w:szCs w:val="22"/>
        </w:rPr>
      </w:pPr>
      <w:r w:rsidRPr="009F0FB9">
        <w:rPr>
          <w:rFonts w:ascii="Cambria" w:hAnsi="Cambria" w:cs="TimesNewRomanPSMT"/>
          <w:b/>
          <w:sz w:val="22"/>
          <w:szCs w:val="22"/>
        </w:rPr>
        <w:t>Provide a basic context for that passage.</w:t>
      </w:r>
      <w:r w:rsidRPr="008F5FA0">
        <w:rPr>
          <w:rFonts w:ascii="Cambria" w:hAnsi="Cambria" w:cs="TimesNewRomanPSMT"/>
          <w:sz w:val="22"/>
          <w:szCs w:val="22"/>
        </w:rPr>
        <w:t xml:space="preserve"> How / where does it fit into the story?</w:t>
      </w:r>
      <w:r w:rsidR="005A3C7A">
        <w:rPr>
          <w:rFonts w:ascii="Cambria" w:hAnsi="Cambria" w:cs="TimesNewRomanPSMT"/>
          <w:sz w:val="22"/>
          <w:szCs w:val="22"/>
        </w:rPr>
        <w:t xml:space="preserve"> By “provide the context</w:t>
      </w:r>
      <w:r w:rsidR="00D10D14">
        <w:rPr>
          <w:rFonts w:ascii="Cambria" w:hAnsi="Cambria" w:cs="TimesNewRomanPSMT"/>
          <w:sz w:val="22"/>
          <w:szCs w:val="22"/>
        </w:rPr>
        <w:t>” I mean tell me where it is happening</w:t>
      </w:r>
      <w:r w:rsidR="005A3C7A">
        <w:rPr>
          <w:rFonts w:ascii="Cambria" w:hAnsi="Cambria" w:cs="TimesNewRomanPSMT"/>
          <w:sz w:val="22"/>
          <w:szCs w:val="22"/>
        </w:rPr>
        <w:t xml:space="preserve"> / what is happening</w:t>
      </w:r>
      <w:r w:rsidR="00D10D14">
        <w:rPr>
          <w:rFonts w:ascii="Cambria" w:hAnsi="Cambria" w:cs="TimesNewRomanPSMT"/>
          <w:sz w:val="22"/>
          <w:szCs w:val="22"/>
        </w:rPr>
        <w:t xml:space="preserve"> in the story. For example, you might mention the quote takes place after the five main characters have gone into town, and after Tom has become aware of some affair of some kind taking place between Daisy and </w:t>
      </w:r>
      <w:proofErr w:type="gramStart"/>
      <w:r w:rsidR="00D10D14">
        <w:rPr>
          <w:rFonts w:ascii="Cambria" w:hAnsi="Cambria" w:cs="TimesNewRomanPSMT"/>
          <w:sz w:val="22"/>
          <w:szCs w:val="22"/>
        </w:rPr>
        <w:t>Gatsby,</w:t>
      </w:r>
      <w:proofErr w:type="gramEnd"/>
      <w:r w:rsidR="00D10D14">
        <w:rPr>
          <w:rFonts w:ascii="Cambria" w:hAnsi="Cambria" w:cs="TimesNewRomanPSMT"/>
          <w:sz w:val="22"/>
          <w:szCs w:val="22"/>
        </w:rPr>
        <w:t xml:space="preserve"> and after Gatsby tells Tom Daisy doesn’t love him [Tom} anymore. </w:t>
      </w:r>
    </w:p>
    <w:p w:rsidR="0015628F" w:rsidRPr="00D10D14" w:rsidRDefault="0015628F" w:rsidP="0015628F">
      <w:pPr>
        <w:autoSpaceDE w:val="0"/>
        <w:autoSpaceDN w:val="0"/>
        <w:adjustRightInd w:val="0"/>
        <w:rPr>
          <w:rFonts w:ascii="Cambria" w:hAnsi="Cambria" w:cs="TimesNewRomanPSMT"/>
          <w:sz w:val="18"/>
          <w:szCs w:val="18"/>
        </w:rPr>
      </w:pPr>
    </w:p>
    <w:p w:rsidR="0015628F" w:rsidRPr="009F0FB9" w:rsidRDefault="0015628F" w:rsidP="0015628F">
      <w:pPr>
        <w:autoSpaceDE w:val="0"/>
        <w:autoSpaceDN w:val="0"/>
        <w:adjustRightInd w:val="0"/>
        <w:rPr>
          <w:rFonts w:ascii="Cambria" w:hAnsi="Cambria" w:cs="TimesNewRomanPSMT"/>
          <w:b/>
        </w:rPr>
      </w:pPr>
      <w:r w:rsidRPr="009F0FB9">
        <w:rPr>
          <w:rFonts w:ascii="Cambria" w:hAnsi="Cambria" w:cs="TimesNewRomanPSMT"/>
          <w:b/>
        </w:rPr>
        <w:t>Step 2:</w:t>
      </w:r>
    </w:p>
    <w:p w:rsidR="0015628F" w:rsidRPr="009F0FB9" w:rsidRDefault="0015628F" w:rsidP="0015628F">
      <w:pPr>
        <w:autoSpaceDE w:val="0"/>
        <w:autoSpaceDN w:val="0"/>
        <w:adjustRightInd w:val="0"/>
        <w:rPr>
          <w:rFonts w:ascii="Cambria" w:hAnsi="Cambria" w:cs="TimesNewRomanPSMT"/>
          <w:b/>
          <w:sz w:val="22"/>
          <w:szCs w:val="22"/>
        </w:rPr>
      </w:pPr>
      <w:r w:rsidRPr="009F0FB9">
        <w:rPr>
          <w:rFonts w:ascii="Cambria" w:hAnsi="Cambria" w:cs="TimesNewRomanPSMT"/>
          <w:b/>
          <w:sz w:val="22"/>
          <w:szCs w:val="22"/>
        </w:rPr>
        <w:t>Examine the imagery of the passage.</w:t>
      </w:r>
    </w:p>
    <w:p w:rsidR="0015628F" w:rsidRPr="008F5FA0" w:rsidRDefault="0015628F" w:rsidP="000365E1">
      <w:pPr>
        <w:numPr>
          <w:ilvl w:val="0"/>
          <w:numId w:val="2"/>
        </w:numPr>
        <w:autoSpaceDE w:val="0"/>
        <w:autoSpaceDN w:val="0"/>
        <w:adjustRightInd w:val="0"/>
        <w:rPr>
          <w:rFonts w:ascii="Cambria" w:hAnsi="Cambria" w:cs="TimesNewRomanPSMT"/>
          <w:sz w:val="22"/>
          <w:szCs w:val="22"/>
        </w:rPr>
      </w:pPr>
      <w:r w:rsidRPr="008F5FA0">
        <w:rPr>
          <w:rFonts w:ascii="Cambria" w:hAnsi="Cambria" w:cs="TimesNewRomanPSMT"/>
          <w:sz w:val="22"/>
          <w:szCs w:val="22"/>
        </w:rPr>
        <w:t>What stands out to you? Why?</w:t>
      </w:r>
    </w:p>
    <w:p w:rsidR="0015628F" w:rsidRPr="008F5FA0" w:rsidRDefault="0015628F" w:rsidP="000365E1">
      <w:pPr>
        <w:numPr>
          <w:ilvl w:val="0"/>
          <w:numId w:val="2"/>
        </w:numPr>
        <w:autoSpaceDE w:val="0"/>
        <w:autoSpaceDN w:val="0"/>
        <w:adjustRightInd w:val="0"/>
        <w:rPr>
          <w:rFonts w:ascii="Cambria" w:hAnsi="Cambria" w:cs="TimesNewRomanPSMT"/>
          <w:sz w:val="22"/>
          <w:szCs w:val="22"/>
        </w:rPr>
      </w:pPr>
      <w:r w:rsidRPr="008F5FA0">
        <w:rPr>
          <w:rFonts w:ascii="Cambria" w:hAnsi="Cambria" w:cs="TimesNewRomanPSMT"/>
          <w:sz w:val="22"/>
          <w:szCs w:val="22"/>
        </w:rPr>
        <w:t>Are there things that echo earlier parts of the story or foreshadow later parts (think of</w:t>
      </w:r>
      <w:r w:rsidR="000365E1" w:rsidRPr="008F5FA0">
        <w:rPr>
          <w:rFonts w:ascii="Cambria" w:hAnsi="Cambria" w:cs="TimesNewRomanPSMT"/>
          <w:sz w:val="22"/>
          <w:szCs w:val="22"/>
        </w:rPr>
        <w:t xml:space="preserve"> </w:t>
      </w:r>
      <w:r w:rsidRPr="008F5FA0">
        <w:rPr>
          <w:rFonts w:ascii="Cambria" w:hAnsi="Cambria" w:cs="TimesNewRomanPSMT"/>
          <w:sz w:val="22"/>
          <w:szCs w:val="22"/>
        </w:rPr>
        <w:t>poetic refrain)?</w:t>
      </w:r>
    </w:p>
    <w:p w:rsidR="0015628F" w:rsidRPr="008F5FA0" w:rsidRDefault="0015628F" w:rsidP="000365E1">
      <w:pPr>
        <w:numPr>
          <w:ilvl w:val="0"/>
          <w:numId w:val="2"/>
        </w:numPr>
        <w:autoSpaceDE w:val="0"/>
        <w:autoSpaceDN w:val="0"/>
        <w:adjustRightInd w:val="0"/>
        <w:rPr>
          <w:rFonts w:ascii="Cambria" w:hAnsi="Cambria" w:cs="TimesNewRomanPSMT"/>
          <w:sz w:val="22"/>
          <w:szCs w:val="22"/>
        </w:rPr>
      </w:pPr>
      <w:r w:rsidRPr="008F5FA0">
        <w:rPr>
          <w:rFonts w:ascii="Cambria" w:hAnsi="Cambria" w:cs="TimesNewRomanPSMT"/>
          <w:sz w:val="22"/>
          <w:szCs w:val="22"/>
        </w:rPr>
        <w:t>Are there images that seem to compact larger themes into dense moments (think of</w:t>
      </w:r>
      <w:r w:rsidR="000365E1" w:rsidRPr="008F5FA0">
        <w:rPr>
          <w:rFonts w:ascii="Cambria" w:hAnsi="Cambria" w:cs="TimesNewRomanPSMT"/>
          <w:sz w:val="22"/>
          <w:szCs w:val="22"/>
        </w:rPr>
        <w:t xml:space="preserve"> </w:t>
      </w:r>
      <w:r w:rsidRPr="008F5FA0">
        <w:rPr>
          <w:rFonts w:ascii="Cambria" w:hAnsi="Cambria" w:cs="TimesNewRomanPSMT"/>
          <w:sz w:val="22"/>
          <w:szCs w:val="22"/>
        </w:rPr>
        <w:t>microcosm)?</w:t>
      </w:r>
    </w:p>
    <w:p w:rsidR="0015628F" w:rsidRPr="008F5FA0" w:rsidRDefault="0015628F" w:rsidP="000365E1">
      <w:pPr>
        <w:numPr>
          <w:ilvl w:val="0"/>
          <w:numId w:val="2"/>
        </w:numPr>
        <w:autoSpaceDE w:val="0"/>
        <w:autoSpaceDN w:val="0"/>
        <w:adjustRightInd w:val="0"/>
        <w:rPr>
          <w:rFonts w:ascii="Cambria" w:hAnsi="Cambria" w:cs="TimesNewRomanPSMT"/>
          <w:sz w:val="22"/>
          <w:szCs w:val="22"/>
        </w:rPr>
      </w:pPr>
      <w:r w:rsidRPr="008F5FA0">
        <w:rPr>
          <w:rFonts w:ascii="Cambria" w:hAnsi="Cambria" w:cs="TimesNewRomanPSMT"/>
          <w:sz w:val="22"/>
          <w:szCs w:val="22"/>
        </w:rPr>
        <w:t>Are there images that are puzzling? Tease them out, see what you can make of them with</w:t>
      </w:r>
      <w:r w:rsidR="00A57A5E">
        <w:rPr>
          <w:rFonts w:ascii="Cambria" w:hAnsi="Cambria" w:cs="TimesNewRomanPSMT"/>
          <w:sz w:val="22"/>
          <w:szCs w:val="22"/>
        </w:rPr>
        <w:t xml:space="preserve"> </w:t>
      </w:r>
      <w:r w:rsidRPr="008F5FA0">
        <w:rPr>
          <w:rFonts w:ascii="Cambria" w:hAnsi="Cambria" w:cs="TimesNewRomanPSMT"/>
          <w:sz w:val="22"/>
          <w:szCs w:val="22"/>
        </w:rPr>
        <w:t>the information immediately surrounding. When you have seemingly exhausted the</w:t>
      </w:r>
      <w:r w:rsidR="000365E1" w:rsidRPr="008F5FA0">
        <w:rPr>
          <w:rFonts w:ascii="Cambria" w:hAnsi="Cambria" w:cs="TimesNewRomanPSMT"/>
          <w:sz w:val="22"/>
          <w:szCs w:val="22"/>
        </w:rPr>
        <w:t xml:space="preserve"> </w:t>
      </w:r>
      <w:r w:rsidRPr="008F5FA0">
        <w:rPr>
          <w:rFonts w:ascii="Cambria" w:hAnsi="Cambria" w:cs="TimesNewRomanPSMT"/>
          <w:sz w:val="22"/>
          <w:szCs w:val="22"/>
        </w:rPr>
        <w:t xml:space="preserve">possibilities, </w:t>
      </w:r>
      <w:proofErr w:type="gramStart"/>
      <w:r w:rsidRPr="008F5FA0">
        <w:rPr>
          <w:rFonts w:ascii="Cambria" w:hAnsi="Cambria" w:cs="TimesNewRomanPSMT"/>
          <w:sz w:val="22"/>
          <w:szCs w:val="22"/>
        </w:rPr>
        <w:t>then</w:t>
      </w:r>
      <w:proofErr w:type="gramEnd"/>
      <w:r w:rsidRPr="008F5FA0">
        <w:rPr>
          <w:rFonts w:ascii="Cambria" w:hAnsi="Cambria" w:cs="TimesNewRomanPSMT"/>
          <w:sz w:val="22"/>
          <w:szCs w:val="22"/>
        </w:rPr>
        <w:t xml:space="preserve"> move beyond the bounds of your passage to the story at large.</w:t>
      </w:r>
    </w:p>
    <w:p w:rsidR="000365E1" w:rsidRPr="008F5FA0" w:rsidRDefault="008F5FA0" w:rsidP="000365E1">
      <w:pPr>
        <w:numPr>
          <w:ilvl w:val="0"/>
          <w:numId w:val="2"/>
        </w:numPr>
        <w:autoSpaceDE w:val="0"/>
        <w:autoSpaceDN w:val="0"/>
        <w:adjustRightInd w:val="0"/>
        <w:rPr>
          <w:rFonts w:ascii="Cambria" w:hAnsi="Cambria" w:cs="TimesNewRomanPSMT"/>
          <w:sz w:val="22"/>
          <w:szCs w:val="22"/>
        </w:rPr>
      </w:pPr>
      <w:r w:rsidRPr="008F5FA0">
        <w:rPr>
          <w:rFonts w:ascii="Cambria" w:hAnsi="Cambria" w:cs="TimesNewRomanPSMT"/>
          <w:sz w:val="22"/>
          <w:szCs w:val="22"/>
        </w:rPr>
        <w:t>Specific e</w:t>
      </w:r>
      <w:r w:rsidR="000365E1" w:rsidRPr="008F5FA0">
        <w:rPr>
          <w:rFonts w:ascii="Cambria" w:hAnsi="Cambria" w:cs="TimesNewRomanPSMT"/>
          <w:sz w:val="22"/>
          <w:szCs w:val="22"/>
        </w:rPr>
        <w:t>xamples are needed.</w:t>
      </w:r>
    </w:p>
    <w:p w:rsidR="0015628F" w:rsidRPr="00D10D14" w:rsidRDefault="0015628F" w:rsidP="0015628F">
      <w:pPr>
        <w:autoSpaceDE w:val="0"/>
        <w:autoSpaceDN w:val="0"/>
        <w:adjustRightInd w:val="0"/>
        <w:rPr>
          <w:rFonts w:ascii="Cambria" w:hAnsi="Cambria" w:cs="TimesNewRomanPSMT"/>
          <w:sz w:val="18"/>
          <w:szCs w:val="18"/>
        </w:rPr>
      </w:pPr>
    </w:p>
    <w:p w:rsidR="0015628F" w:rsidRPr="009F0FB9" w:rsidRDefault="0015628F" w:rsidP="0015628F">
      <w:pPr>
        <w:autoSpaceDE w:val="0"/>
        <w:autoSpaceDN w:val="0"/>
        <w:adjustRightInd w:val="0"/>
        <w:rPr>
          <w:rFonts w:ascii="Cambria" w:hAnsi="Cambria" w:cs="TimesNewRomanPSMT"/>
          <w:b/>
        </w:rPr>
      </w:pPr>
      <w:r w:rsidRPr="009F0FB9">
        <w:rPr>
          <w:rFonts w:ascii="Cambria" w:hAnsi="Cambria" w:cs="TimesNewRomanPSMT"/>
          <w:b/>
        </w:rPr>
        <w:t>Step 3:</w:t>
      </w:r>
    </w:p>
    <w:p w:rsidR="0015628F" w:rsidRPr="009F0FB9" w:rsidRDefault="0015628F" w:rsidP="0015628F">
      <w:pPr>
        <w:autoSpaceDE w:val="0"/>
        <w:autoSpaceDN w:val="0"/>
        <w:adjustRightInd w:val="0"/>
        <w:rPr>
          <w:rFonts w:ascii="Cambria" w:hAnsi="Cambria" w:cs="TimesNewRomanPSMT"/>
          <w:b/>
          <w:sz w:val="22"/>
          <w:szCs w:val="22"/>
        </w:rPr>
      </w:pPr>
      <w:r w:rsidRPr="009F0FB9">
        <w:rPr>
          <w:rFonts w:ascii="Cambria" w:hAnsi="Cambria" w:cs="TimesNewRomanPSMT"/>
          <w:b/>
          <w:sz w:val="22"/>
          <w:szCs w:val="22"/>
        </w:rPr>
        <w:t>Examine the setting of the passage.</w:t>
      </w:r>
    </w:p>
    <w:p w:rsidR="0015628F" w:rsidRPr="008F5FA0" w:rsidRDefault="0015628F" w:rsidP="008F5FA0">
      <w:pPr>
        <w:numPr>
          <w:ilvl w:val="0"/>
          <w:numId w:val="3"/>
        </w:numPr>
        <w:autoSpaceDE w:val="0"/>
        <w:autoSpaceDN w:val="0"/>
        <w:adjustRightInd w:val="0"/>
        <w:rPr>
          <w:rFonts w:ascii="Cambria" w:hAnsi="Cambria" w:cs="TimesNewRomanPSMT"/>
          <w:sz w:val="22"/>
          <w:szCs w:val="22"/>
        </w:rPr>
      </w:pPr>
      <w:r w:rsidRPr="008F5FA0">
        <w:rPr>
          <w:rFonts w:ascii="Cambria" w:hAnsi="Cambria" w:cs="TimesNewRomanPSMT"/>
          <w:sz w:val="22"/>
          <w:szCs w:val="22"/>
        </w:rPr>
        <w:t>Where is the passage taking place?</w:t>
      </w:r>
    </w:p>
    <w:p w:rsidR="0015628F" w:rsidRPr="008F5FA0" w:rsidRDefault="0015628F" w:rsidP="008F5FA0">
      <w:pPr>
        <w:numPr>
          <w:ilvl w:val="0"/>
          <w:numId w:val="3"/>
        </w:numPr>
        <w:autoSpaceDE w:val="0"/>
        <w:autoSpaceDN w:val="0"/>
        <w:adjustRightInd w:val="0"/>
        <w:rPr>
          <w:rFonts w:ascii="Cambria" w:hAnsi="Cambria" w:cs="TimesNewRomanPSMT"/>
          <w:sz w:val="22"/>
          <w:szCs w:val="22"/>
        </w:rPr>
      </w:pPr>
      <w:r w:rsidRPr="008F5FA0">
        <w:rPr>
          <w:rFonts w:ascii="Cambria" w:hAnsi="Cambria" w:cs="TimesNewRomanPSMT"/>
          <w:sz w:val="22"/>
          <w:szCs w:val="22"/>
        </w:rPr>
        <w:t>How does the physical setting affect the action of the story? Does it amplify the action?</w:t>
      </w:r>
    </w:p>
    <w:p w:rsidR="0015628F" w:rsidRPr="008F5FA0" w:rsidRDefault="0015628F" w:rsidP="008F5FA0">
      <w:pPr>
        <w:numPr>
          <w:ilvl w:val="0"/>
          <w:numId w:val="3"/>
        </w:numPr>
        <w:autoSpaceDE w:val="0"/>
        <w:autoSpaceDN w:val="0"/>
        <w:adjustRightInd w:val="0"/>
        <w:rPr>
          <w:rFonts w:ascii="Cambria" w:hAnsi="Cambria" w:cs="TimesNewRomanPSMT"/>
          <w:sz w:val="22"/>
          <w:szCs w:val="22"/>
        </w:rPr>
      </w:pPr>
      <w:r w:rsidRPr="008F5FA0">
        <w:rPr>
          <w:rFonts w:ascii="Cambria" w:hAnsi="Cambria" w:cs="TimesNewRomanPSMT"/>
          <w:sz w:val="22"/>
          <w:szCs w:val="22"/>
        </w:rPr>
        <w:t>Does it seem to confound</w:t>
      </w:r>
      <w:r w:rsidR="008A3CA0">
        <w:rPr>
          <w:rFonts w:ascii="Cambria" w:hAnsi="Cambria" w:cs="TimesNewRomanPSMT"/>
          <w:sz w:val="22"/>
          <w:szCs w:val="22"/>
        </w:rPr>
        <w:t xml:space="preserve"> (complicate, or impact in some way)</w:t>
      </w:r>
      <w:r w:rsidRPr="008F5FA0">
        <w:rPr>
          <w:rFonts w:ascii="Cambria" w:hAnsi="Cambria" w:cs="TimesNewRomanPSMT"/>
          <w:sz w:val="22"/>
          <w:szCs w:val="22"/>
        </w:rPr>
        <w:t xml:space="preserve"> the overt narrative?</w:t>
      </w:r>
    </w:p>
    <w:p w:rsidR="0015628F" w:rsidRPr="008F5FA0" w:rsidRDefault="0015628F" w:rsidP="008F5FA0">
      <w:pPr>
        <w:numPr>
          <w:ilvl w:val="0"/>
          <w:numId w:val="3"/>
        </w:numPr>
        <w:autoSpaceDE w:val="0"/>
        <w:autoSpaceDN w:val="0"/>
        <w:adjustRightInd w:val="0"/>
        <w:rPr>
          <w:rFonts w:ascii="Cambria" w:hAnsi="Cambria" w:cs="TimesNewRomanPSMT"/>
          <w:sz w:val="22"/>
          <w:szCs w:val="22"/>
        </w:rPr>
      </w:pPr>
      <w:r w:rsidRPr="008F5FA0">
        <w:rPr>
          <w:rFonts w:ascii="Cambria" w:hAnsi="Cambria" w:cs="TimesNewRomanPSMT"/>
          <w:sz w:val="22"/>
          <w:szCs w:val="22"/>
        </w:rPr>
        <w:t>Are the</w:t>
      </w:r>
      <w:r w:rsidR="004835A3" w:rsidRPr="008F5FA0">
        <w:rPr>
          <w:rFonts w:ascii="Cambria" w:hAnsi="Cambria" w:cs="TimesNewRomanPSMT"/>
          <w:sz w:val="22"/>
          <w:szCs w:val="22"/>
        </w:rPr>
        <w:t>re</w:t>
      </w:r>
      <w:r w:rsidRPr="008F5FA0">
        <w:rPr>
          <w:rFonts w:ascii="Cambria" w:hAnsi="Cambria" w:cs="TimesNewRomanPSMT"/>
          <w:sz w:val="22"/>
          <w:szCs w:val="22"/>
        </w:rPr>
        <w:t xml:space="preserve"> peculiarities to the physical context? Are there things you did not notice the first</w:t>
      </w:r>
      <w:r w:rsidR="008F5FA0" w:rsidRPr="008F5FA0">
        <w:rPr>
          <w:rFonts w:ascii="Cambria" w:hAnsi="Cambria" w:cs="TimesNewRomanPSMT"/>
          <w:sz w:val="22"/>
          <w:szCs w:val="22"/>
        </w:rPr>
        <w:t xml:space="preserve"> </w:t>
      </w:r>
      <w:r w:rsidRPr="008F5FA0">
        <w:rPr>
          <w:rFonts w:ascii="Cambria" w:hAnsi="Cambria" w:cs="TimesNewRomanPSMT"/>
          <w:sz w:val="22"/>
          <w:szCs w:val="22"/>
        </w:rPr>
        <w:t>time through?</w:t>
      </w:r>
    </w:p>
    <w:p w:rsidR="0015628F" w:rsidRPr="008F5FA0" w:rsidRDefault="0015628F" w:rsidP="008F5FA0">
      <w:pPr>
        <w:numPr>
          <w:ilvl w:val="0"/>
          <w:numId w:val="3"/>
        </w:numPr>
        <w:autoSpaceDE w:val="0"/>
        <w:autoSpaceDN w:val="0"/>
        <w:adjustRightInd w:val="0"/>
        <w:rPr>
          <w:rFonts w:ascii="Cambria" w:hAnsi="Cambria" w:cs="TimesNewRomanPSMT"/>
          <w:sz w:val="22"/>
          <w:szCs w:val="22"/>
        </w:rPr>
      </w:pPr>
      <w:r w:rsidRPr="008F5FA0">
        <w:rPr>
          <w:rFonts w:ascii="Cambria" w:hAnsi="Cambria" w:cs="TimesNewRomanPSMT"/>
          <w:sz w:val="22"/>
          <w:szCs w:val="22"/>
        </w:rPr>
        <w:t>How might paying attention to all of this help us to make sense of the story?</w:t>
      </w:r>
    </w:p>
    <w:p w:rsidR="0015628F" w:rsidRPr="00D10D14" w:rsidRDefault="0015628F" w:rsidP="0015628F">
      <w:pPr>
        <w:autoSpaceDE w:val="0"/>
        <w:autoSpaceDN w:val="0"/>
        <w:adjustRightInd w:val="0"/>
        <w:rPr>
          <w:rFonts w:ascii="Cambria" w:hAnsi="Cambria" w:cs="TimesNewRomanPSMT"/>
          <w:sz w:val="18"/>
          <w:szCs w:val="18"/>
        </w:rPr>
      </w:pPr>
    </w:p>
    <w:p w:rsidR="0015628F" w:rsidRPr="009F0FB9" w:rsidRDefault="0015628F" w:rsidP="0015628F">
      <w:pPr>
        <w:autoSpaceDE w:val="0"/>
        <w:autoSpaceDN w:val="0"/>
        <w:adjustRightInd w:val="0"/>
        <w:rPr>
          <w:rFonts w:ascii="Cambria" w:hAnsi="Cambria" w:cs="TimesNewRomanPSMT"/>
          <w:b/>
        </w:rPr>
      </w:pPr>
      <w:r w:rsidRPr="009F0FB9">
        <w:rPr>
          <w:rFonts w:ascii="Cambria" w:hAnsi="Cambria" w:cs="TimesNewRomanPSMT"/>
          <w:b/>
        </w:rPr>
        <w:t>Step 4:</w:t>
      </w:r>
    </w:p>
    <w:p w:rsidR="0015628F" w:rsidRPr="009F0FB9" w:rsidRDefault="0015628F" w:rsidP="0015628F">
      <w:pPr>
        <w:autoSpaceDE w:val="0"/>
        <w:autoSpaceDN w:val="0"/>
        <w:adjustRightInd w:val="0"/>
        <w:rPr>
          <w:rFonts w:ascii="Cambria" w:hAnsi="Cambria" w:cs="TimesNewRomanPSMT"/>
          <w:b/>
          <w:sz w:val="22"/>
          <w:szCs w:val="22"/>
        </w:rPr>
      </w:pPr>
      <w:r w:rsidRPr="009F0FB9">
        <w:rPr>
          <w:rFonts w:ascii="Cambria" w:hAnsi="Cambria" w:cs="TimesNewRomanPSMT"/>
          <w:b/>
          <w:sz w:val="22"/>
          <w:szCs w:val="22"/>
        </w:rPr>
        <w:t>Examine the dialogue (if there is any) in the passage.</w:t>
      </w:r>
    </w:p>
    <w:p w:rsidR="0015628F" w:rsidRPr="008F5FA0" w:rsidRDefault="0015628F" w:rsidP="008F5FA0">
      <w:pPr>
        <w:numPr>
          <w:ilvl w:val="0"/>
          <w:numId w:val="4"/>
        </w:numPr>
        <w:autoSpaceDE w:val="0"/>
        <w:autoSpaceDN w:val="0"/>
        <w:adjustRightInd w:val="0"/>
        <w:rPr>
          <w:rFonts w:ascii="Cambria" w:hAnsi="Cambria" w:cs="TimesNewRomanPSMT"/>
          <w:sz w:val="22"/>
          <w:szCs w:val="22"/>
        </w:rPr>
      </w:pPr>
      <w:r w:rsidRPr="008F5FA0">
        <w:rPr>
          <w:rFonts w:ascii="Cambria" w:hAnsi="Cambria" w:cs="TimesNewRomanPSMT"/>
          <w:sz w:val="22"/>
          <w:szCs w:val="22"/>
        </w:rPr>
        <w:t>Who is speaking? To whom are they speaking?</w:t>
      </w:r>
    </w:p>
    <w:p w:rsidR="0015628F" w:rsidRPr="008F5FA0" w:rsidRDefault="0015628F" w:rsidP="008F5FA0">
      <w:pPr>
        <w:numPr>
          <w:ilvl w:val="0"/>
          <w:numId w:val="4"/>
        </w:numPr>
        <w:autoSpaceDE w:val="0"/>
        <w:autoSpaceDN w:val="0"/>
        <w:adjustRightInd w:val="0"/>
        <w:rPr>
          <w:rFonts w:ascii="Cambria" w:hAnsi="Cambria" w:cs="TimesNewRomanPSMT"/>
          <w:sz w:val="22"/>
          <w:szCs w:val="22"/>
        </w:rPr>
      </w:pPr>
      <w:r w:rsidRPr="008F5FA0">
        <w:rPr>
          <w:rFonts w:ascii="Cambria" w:hAnsi="Cambria" w:cs="TimesNewRomanPSMT"/>
          <w:sz w:val="22"/>
          <w:szCs w:val="22"/>
        </w:rPr>
        <w:t xml:space="preserve">What is the speaker hoping to accomplish in this moment? What tact(s) does </w:t>
      </w:r>
      <w:r w:rsidR="00DF6430" w:rsidRPr="008F5FA0">
        <w:rPr>
          <w:rFonts w:ascii="Cambria" w:hAnsi="Cambria" w:cs="TimesNewRomanPSMT"/>
          <w:sz w:val="22"/>
          <w:szCs w:val="22"/>
        </w:rPr>
        <w:t xml:space="preserve">he or </w:t>
      </w:r>
      <w:r w:rsidRPr="008F5FA0">
        <w:rPr>
          <w:rFonts w:ascii="Cambria" w:hAnsi="Cambria" w:cs="TimesNewRomanPSMT"/>
          <w:sz w:val="22"/>
          <w:szCs w:val="22"/>
        </w:rPr>
        <w:t>she take to</w:t>
      </w:r>
      <w:r w:rsidR="008F5FA0" w:rsidRPr="008F5FA0">
        <w:rPr>
          <w:rFonts w:ascii="Cambria" w:hAnsi="Cambria" w:cs="TimesNewRomanPSMT"/>
          <w:sz w:val="22"/>
          <w:szCs w:val="22"/>
        </w:rPr>
        <w:t xml:space="preserve"> </w:t>
      </w:r>
      <w:r w:rsidRPr="008F5FA0">
        <w:rPr>
          <w:rFonts w:ascii="Cambria" w:hAnsi="Cambria" w:cs="TimesNewRomanPSMT"/>
          <w:sz w:val="22"/>
          <w:szCs w:val="22"/>
        </w:rPr>
        <w:t>accomplish that / those goal(s)?</w:t>
      </w:r>
    </w:p>
    <w:p w:rsidR="0015628F" w:rsidRPr="00D10D14" w:rsidRDefault="0015628F" w:rsidP="0015628F">
      <w:pPr>
        <w:autoSpaceDE w:val="0"/>
        <w:autoSpaceDN w:val="0"/>
        <w:adjustRightInd w:val="0"/>
        <w:rPr>
          <w:rFonts w:ascii="Cambria" w:hAnsi="Cambria" w:cs="TimesNewRomanPSMT"/>
          <w:sz w:val="18"/>
          <w:szCs w:val="18"/>
        </w:rPr>
      </w:pPr>
    </w:p>
    <w:p w:rsidR="0015628F" w:rsidRPr="009F0FB9" w:rsidRDefault="0015628F" w:rsidP="0015628F">
      <w:pPr>
        <w:autoSpaceDE w:val="0"/>
        <w:autoSpaceDN w:val="0"/>
        <w:adjustRightInd w:val="0"/>
        <w:rPr>
          <w:rFonts w:ascii="Cambria" w:hAnsi="Cambria" w:cs="TimesNewRomanPSMT"/>
          <w:b/>
        </w:rPr>
      </w:pPr>
      <w:r w:rsidRPr="009F0FB9">
        <w:rPr>
          <w:rFonts w:ascii="Cambria" w:hAnsi="Cambria" w:cs="TimesNewRomanPSMT"/>
          <w:b/>
        </w:rPr>
        <w:t>Step 5:</w:t>
      </w:r>
    </w:p>
    <w:p w:rsidR="0015628F" w:rsidRPr="009F0FB9" w:rsidRDefault="0015628F" w:rsidP="0015628F">
      <w:pPr>
        <w:autoSpaceDE w:val="0"/>
        <w:autoSpaceDN w:val="0"/>
        <w:adjustRightInd w:val="0"/>
        <w:rPr>
          <w:rFonts w:ascii="Cambria" w:hAnsi="Cambria" w:cs="TimesNewRomanPSMT"/>
          <w:b/>
          <w:sz w:val="22"/>
          <w:szCs w:val="22"/>
        </w:rPr>
      </w:pPr>
      <w:r w:rsidRPr="009F0FB9">
        <w:rPr>
          <w:rFonts w:ascii="Cambria" w:hAnsi="Cambria" w:cs="TimesNewRomanPSMT"/>
          <w:b/>
          <w:sz w:val="22"/>
          <w:szCs w:val="22"/>
        </w:rPr>
        <w:t>Carefully consider the tone of the passage.</w:t>
      </w:r>
    </w:p>
    <w:p w:rsidR="0015628F" w:rsidRPr="008F5FA0" w:rsidRDefault="0015628F" w:rsidP="008F5FA0">
      <w:pPr>
        <w:numPr>
          <w:ilvl w:val="0"/>
          <w:numId w:val="5"/>
        </w:numPr>
        <w:autoSpaceDE w:val="0"/>
        <w:autoSpaceDN w:val="0"/>
        <w:adjustRightInd w:val="0"/>
        <w:rPr>
          <w:rFonts w:ascii="Cambria" w:hAnsi="Cambria" w:cs="TimesNewRomanPSMT"/>
          <w:sz w:val="22"/>
          <w:szCs w:val="22"/>
        </w:rPr>
      </w:pPr>
      <w:r w:rsidRPr="008F5FA0">
        <w:rPr>
          <w:rFonts w:ascii="Cambria" w:hAnsi="Cambria" w:cs="TimesNewRomanPSMT"/>
          <w:sz w:val="22"/>
          <w:szCs w:val="22"/>
        </w:rPr>
        <w:t>What does this particular passage feel like? Where does that feeling come from?</w:t>
      </w:r>
    </w:p>
    <w:p w:rsidR="0015628F" w:rsidRPr="008F5FA0" w:rsidRDefault="008F5FA0" w:rsidP="008F5FA0">
      <w:pPr>
        <w:numPr>
          <w:ilvl w:val="0"/>
          <w:numId w:val="5"/>
        </w:numPr>
        <w:autoSpaceDE w:val="0"/>
        <w:autoSpaceDN w:val="0"/>
        <w:adjustRightInd w:val="0"/>
        <w:rPr>
          <w:rFonts w:ascii="Cambria" w:hAnsi="Cambria" w:cs="TimesNewRomanPSMT"/>
          <w:sz w:val="22"/>
          <w:szCs w:val="22"/>
        </w:rPr>
      </w:pPr>
      <w:r w:rsidRPr="008F5FA0">
        <w:rPr>
          <w:rFonts w:ascii="Cambria" w:hAnsi="Cambria" w:cs="TimesNewRomanPSMT"/>
          <w:sz w:val="22"/>
          <w:szCs w:val="22"/>
        </w:rPr>
        <w:t>I</w:t>
      </w:r>
      <w:r w:rsidR="0015628F" w:rsidRPr="008F5FA0">
        <w:rPr>
          <w:rFonts w:ascii="Cambria" w:hAnsi="Cambria" w:cs="TimesNewRomanPSMT"/>
          <w:sz w:val="22"/>
          <w:szCs w:val="22"/>
        </w:rPr>
        <w:t xml:space="preserve">s the tone primarily created by diction? </w:t>
      </w:r>
      <w:proofErr w:type="gramStart"/>
      <w:r w:rsidR="0015628F" w:rsidRPr="008F5FA0">
        <w:rPr>
          <w:rFonts w:ascii="Cambria" w:hAnsi="Cambria" w:cs="TimesNewRomanPSMT"/>
          <w:sz w:val="22"/>
          <w:szCs w:val="22"/>
        </w:rPr>
        <w:t>by</w:t>
      </w:r>
      <w:proofErr w:type="gramEnd"/>
      <w:r w:rsidR="0015628F" w:rsidRPr="008F5FA0">
        <w:rPr>
          <w:rFonts w:ascii="Cambria" w:hAnsi="Cambria" w:cs="TimesNewRomanPSMT"/>
          <w:sz w:val="22"/>
          <w:szCs w:val="22"/>
        </w:rPr>
        <w:t xml:space="preserve"> action? </w:t>
      </w:r>
      <w:proofErr w:type="gramStart"/>
      <w:r w:rsidR="0015628F" w:rsidRPr="008F5FA0">
        <w:rPr>
          <w:rFonts w:ascii="Cambria" w:hAnsi="Cambria" w:cs="TimesNewRomanPSMT"/>
          <w:sz w:val="22"/>
          <w:szCs w:val="22"/>
        </w:rPr>
        <w:t>by</w:t>
      </w:r>
      <w:proofErr w:type="gramEnd"/>
      <w:r w:rsidR="0015628F" w:rsidRPr="008F5FA0">
        <w:rPr>
          <w:rFonts w:ascii="Cambria" w:hAnsi="Cambria" w:cs="TimesNewRomanPSMT"/>
          <w:sz w:val="22"/>
          <w:szCs w:val="22"/>
        </w:rPr>
        <w:t xml:space="preserve"> character?</w:t>
      </w:r>
    </w:p>
    <w:p w:rsidR="0015628F" w:rsidRPr="008F5FA0" w:rsidRDefault="0015628F" w:rsidP="008F5FA0">
      <w:pPr>
        <w:numPr>
          <w:ilvl w:val="0"/>
          <w:numId w:val="5"/>
        </w:numPr>
        <w:autoSpaceDE w:val="0"/>
        <w:autoSpaceDN w:val="0"/>
        <w:adjustRightInd w:val="0"/>
        <w:rPr>
          <w:rFonts w:ascii="Cambria" w:hAnsi="Cambria" w:cs="TimesNewRomanPSMT"/>
          <w:sz w:val="22"/>
          <w:szCs w:val="22"/>
        </w:rPr>
      </w:pPr>
      <w:r w:rsidRPr="008F5FA0">
        <w:rPr>
          <w:rFonts w:ascii="Cambria" w:hAnsi="Cambria" w:cs="TimesNewRomanPSMT"/>
          <w:sz w:val="22"/>
          <w:szCs w:val="22"/>
        </w:rPr>
        <w:t>What import</w:t>
      </w:r>
      <w:r w:rsidR="008A3CA0">
        <w:rPr>
          <w:rFonts w:ascii="Cambria" w:hAnsi="Cambria" w:cs="TimesNewRomanPSMT"/>
          <w:sz w:val="22"/>
          <w:szCs w:val="22"/>
        </w:rPr>
        <w:t>ance</w:t>
      </w:r>
      <w:r w:rsidRPr="008F5FA0">
        <w:rPr>
          <w:rFonts w:ascii="Cambria" w:hAnsi="Cambria" w:cs="TimesNewRomanPSMT"/>
          <w:sz w:val="22"/>
          <w:szCs w:val="22"/>
        </w:rPr>
        <w:t xml:space="preserve"> does the tone have on the story?</w:t>
      </w:r>
    </w:p>
    <w:p w:rsidR="0015628F" w:rsidRPr="008F5FA0" w:rsidRDefault="0015628F" w:rsidP="008F5FA0">
      <w:pPr>
        <w:numPr>
          <w:ilvl w:val="0"/>
          <w:numId w:val="5"/>
        </w:numPr>
        <w:rPr>
          <w:rFonts w:ascii="Cambria" w:hAnsi="Cambria" w:cs="TimesNewRomanPSMT"/>
          <w:sz w:val="22"/>
          <w:szCs w:val="22"/>
        </w:rPr>
      </w:pPr>
      <w:r w:rsidRPr="008F5FA0">
        <w:rPr>
          <w:rFonts w:ascii="Cambria" w:hAnsi="Cambria" w:cs="TimesNewRomanPSMT"/>
          <w:sz w:val="22"/>
          <w:szCs w:val="22"/>
        </w:rPr>
        <w:t>Does it fit in with what surrounds it?</w:t>
      </w:r>
    </w:p>
    <w:p w:rsidR="008F5FA0" w:rsidRPr="008F5FA0" w:rsidRDefault="008F5FA0" w:rsidP="008F5FA0">
      <w:pPr>
        <w:numPr>
          <w:ilvl w:val="0"/>
          <w:numId w:val="5"/>
        </w:numPr>
        <w:rPr>
          <w:rFonts w:ascii="Cambria" w:hAnsi="Cambria" w:cs="TimesNewRomanPSMT"/>
          <w:sz w:val="22"/>
          <w:szCs w:val="22"/>
        </w:rPr>
      </w:pPr>
      <w:r w:rsidRPr="008F5FA0">
        <w:rPr>
          <w:rFonts w:ascii="Cambria" w:hAnsi="Cambria" w:cs="TimesNewRomanPSMT"/>
          <w:sz w:val="22"/>
          <w:szCs w:val="22"/>
        </w:rPr>
        <w:t>Specific examples are needed.</w:t>
      </w:r>
    </w:p>
    <w:p w:rsidR="008F5FA0" w:rsidRPr="00D10D14" w:rsidRDefault="008F5FA0" w:rsidP="0015628F">
      <w:pPr>
        <w:rPr>
          <w:rFonts w:ascii="Cambria" w:hAnsi="Cambria" w:cs="TimesNewRomanPSMT"/>
          <w:sz w:val="18"/>
          <w:szCs w:val="18"/>
        </w:rPr>
      </w:pPr>
    </w:p>
    <w:p w:rsidR="008F5FA0" w:rsidRPr="009F0FB9" w:rsidRDefault="008F5FA0" w:rsidP="00D10D14">
      <w:pPr>
        <w:rPr>
          <w:rFonts w:ascii="Cambria" w:hAnsi="Cambria" w:cs="TimesNewRomanPSMT"/>
          <w:b/>
          <w:i/>
          <w:sz w:val="22"/>
          <w:szCs w:val="22"/>
        </w:rPr>
      </w:pPr>
      <w:r w:rsidRPr="009F0FB9">
        <w:rPr>
          <w:rFonts w:ascii="Cambria" w:hAnsi="Cambria" w:cs="TimesNewRomanPSMT"/>
          <w:b/>
          <w:i/>
          <w:sz w:val="22"/>
          <w:szCs w:val="22"/>
        </w:rPr>
        <w:t xml:space="preserve">Possible themes in </w:t>
      </w:r>
      <w:r w:rsidR="004707FE" w:rsidRPr="009F0FB9">
        <w:rPr>
          <w:rFonts w:ascii="Cambria" w:hAnsi="Cambria" w:cs="TimesNewRomanPSMT"/>
          <w:b/>
          <w:i/>
          <w:sz w:val="22"/>
          <w:szCs w:val="22"/>
          <w:u w:val="single"/>
        </w:rPr>
        <w:t>The Great</w:t>
      </w:r>
      <w:r w:rsidR="00F351F0">
        <w:rPr>
          <w:rFonts w:ascii="Cambria" w:hAnsi="Cambria" w:cs="TimesNewRomanPSMT"/>
          <w:b/>
          <w:i/>
          <w:sz w:val="22"/>
          <w:szCs w:val="22"/>
          <w:u w:val="single"/>
        </w:rPr>
        <w:t xml:space="preserve"> </w:t>
      </w:r>
      <w:r w:rsidR="004707FE" w:rsidRPr="009F0FB9">
        <w:rPr>
          <w:rFonts w:ascii="Cambria" w:hAnsi="Cambria" w:cs="TimesNewRomanPSMT"/>
          <w:b/>
          <w:i/>
          <w:sz w:val="22"/>
          <w:szCs w:val="22"/>
          <w:u w:val="single"/>
        </w:rPr>
        <w:t>Gatsby</w:t>
      </w:r>
      <w:r w:rsidRPr="009F0FB9">
        <w:rPr>
          <w:rFonts w:ascii="Cambria" w:hAnsi="Cambria" w:cs="TimesNewRomanPSMT"/>
          <w:b/>
          <w:i/>
          <w:sz w:val="22"/>
          <w:szCs w:val="22"/>
        </w:rPr>
        <w:t>:</w:t>
      </w:r>
    </w:p>
    <w:p w:rsidR="008F5FA0" w:rsidRPr="008F5FA0" w:rsidRDefault="004707FE" w:rsidP="00D10D14">
      <w:pPr>
        <w:ind w:left="720"/>
        <w:rPr>
          <w:rFonts w:ascii="Cambria" w:hAnsi="Cambria" w:cs="TimesNewRomanPSMT"/>
          <w:i/>
          <w:sz w:val="22"/>
          <w:szCs w:val="22"/>
        </w:rPr>
      </w:pPr>
      <w:r>
        <w:rPr>
          <w:rFonts w:ascii="Cambria" w:hAnsi="Cambria" w:cs="TimesNewRomanPSMT"/>
          <w:i/>
          <w:sz w:val="22"/>
          <w:szCs w:val="22"/>
        </w:rPr>
        <w:t>The American Dream (realized or unrealized)</w:t>
      </w:r>
      <w:r w:rsidR="008F5FA0" w:rsidRPr="008F5FA0">
        <w:rPr>
          <w:rFonts w:ascii="Cambria" w:hAnsi="Cambria" w:cs="TimesNewRomanPSMT"/>
          <w:i/>
          <w:sz w:val="22"/>
          <w:szCs w:val="22"/>
        </w:rPr>
        <w:tab/>
      </w:r>
      <w:r>
        <w:rPr>
          <w:rFonts w:ascii="Cambria" w:hAnsi="Cambria" w:cs="TimesNewRomanPSMT"/>
          <w:i/>
          <w:sz w:val="22"/>
          <w:szCs w:val="22"/>
        </w:rPr>
        <w:tab/>
      </w:r>
      <w:r w:rsidR="009F0FB9">
        <w:rPr>
          <w:rFonts w:ascii="Cambria" w:hAnsi="Cambria" w:cs="TimesNewRomanPSMT"/>
          <w:i/>
          <w:sz w:val="22"/>
          <w:szCs w:val="22"/>
        </w:rPr>
        <w:tab/>
      </w:r>
      <w:r>
        <w:rPr>
          <w:rFonts w:ascii="Cambria" w:hAnsi="Cambria" w:cs="TimesNewRomanPSMT"/>
          <w:i/>
          <w:sz w:val="22"/>
          <w:szCs w:val="22"/>
        </w:rPr>
        <w:t>meaninglessness of life / death of God</w:t>
      </w:r>
      <w:r w:rsidR="008F5FA0" w:rsidRPr="008F5FA0">
        <w:rPr>
          <w:rFonts w:ascii="Cambria" w:hAnsi="Cambria" w:cs="TimesNewRomanPSMT"/>
          <w:i/>
          <w:sz w:val="22"/>
          <w:szCs w:val="22"/>
        </w:rPr>
        <w:tab/>
      </w:r>
      <w:r w:rsidR="008F5FA0" w:rsidRPr="008F5FA0">
        <w:rPr>
          <w:rFonts w:ascii="Cambria" w:hAnsi="Cambria" w:cs="TimesNewRomanPSMT"/>
          <w:i/>
          <w:sz w:val="22"/>
          <w:szCs w:val="22"/>
        </w:rPr>
        <w:tab/>
      </w:r>
    </w:p>
    <w:p w:rsidR="008F5FA0" w:rsidRPr="008F5FA0" w:rsidRDefault="004707FE" w:rsidP="00D10D14">
      <w:pPr>
        <w:ind w:left="720"/>
        <w:rPr>
          <w:rFonts w:ascii="Cambria" w:hAnsi="Cambria" w:cs="TimesNewRomanPSMT"/>
          <w:i/>
          <w:sz w:val="22"/>
          <w:szCs w:val="22"/>
        </w:rPr>
      </w:pPr>
      <w:r>
        <w:rPr>
          <w:rFonts w:ascii="Cambria" w:hAnsi="Cambria" w:cs="TimesNewRomanPSMT"/>
          <w:i/>
          <w:sz w:val="22"/>
          <w:szCs w:val="22"/>
        </w:rPr>
        <w:t>Significance of social status / class</w:t>
      </w:r>
      <w:r w:rsidR="008F5FA0" w:rsidRPr="008F5FA0">
        <w:rPr>
          <w:rFonts w:ascii="Cambria" w:hAnsi="Cambria" w:cs="TimesNewRomanPSMT"/>
          <w:i/>
          <w:sz w:val="22"/>
          <w:szCs w:val="22"/>
        </w:rPr>
        <w:tab/>
      </w:r>
      <w:r>
        <w:rPr>
          <w:rFonts w:ascii="Cambria" w:hAnsi="Cambria" w:cs="TimesNewRomanPSMT"/>
          <w:i/>
          <w:sz w:val="22"/>
          <w:szCs w:val="22"/>
        </w:rPr>
        <w:tab/>
      </w:r>
      <w:r>
        <w:rPr>
          <w:rFonts w:ascii="Cambria" w:hAnsi="Cambria" w:cs="TimesNewRomanPSMT"/>
          <w:i/>
          <w:sz w:val="22"/>
          <w:szCs w:val="22"/>
        </w:rPr>
        <w:tab/>
      </w:r>
      <w:r>
        <w:rPr>
          <w:rFonts w:ascii="Cambria" w:hAnsi="Cambria" w:cs="TimesNewRomanPSMT"/>
          <w:i/>
          <w:sz w:val="22"/>
          <w:szCs w:val="22"/>
        </w:rPr>
        <w:tab/>
        <w:t>reality vs. illusion</w:t>
      </w:r>
      <w:r w:rsidR="008F5FA0" w:rsidRPr="008F5FA0">
        <w:rPr>
          <w:rFonts w:ascii="Cambria" w:hAnsi="Cambria" w:cs="TimesNewRomanPSMT"/>
          <w:i/>
          <w:sz w:val="22"/>
          <w:szCs w:val="22"/>
        </w:rPr>
        <w:tab/>
      </w:r>
    </w:p>
    <w:p w:rsidR="008F5FA0" w:rsidRPr="008F5FA0" w:rsidRDefault="004707FE" w:rsidP="00D10D14">
      <w:pPr>
        <w:ind w:left="720"/>
        <w:rPr>
          <w:rFonts w:ascii="Cambria" w:hAnsi="Cambria" w:cs="TimesNewRomanPSMT"/>
          <w:i/>
          <w:sz w:val="22"/>
          <w:szCs w:val="22"/>
        </w:rPr>
      </w:pPr>
      <w:proofErr w:type="gramStart"/>
      <w:r>
        <w:rPr>
          <w:rFonts w:ascii="Cambria" w:hAnsi="Cambria" w:cs="TimesNewRomanPSMT"/>
          <w:i/>
          <w:sz w:val="22"/>
          <w:szCs w:val="22"/>
        </w:rPr>
        <w:t>The relentless marching of time</w:t>
      </w:r>
      <w:r w:rsidR="008F5FA0" w:rsidRPr="008F5FA0">
        <w:rPr>
          <w:rFonts w:ascii="Cambria" w:hAnsi="Cambria" w:cs="TimesNewRomanPSMT"/>
          <w:i/>
          <w:sz w:val="22"/>
          <w:szCs w:val="22"/>
        </w:rPr>
        <w:tab/>
      </w:r>
      <w:r>
        <w:rPr>
          <w:rFonts w:ascii="Cambria" w:hAnsi="Cambria" w:cs="TimesNewRomanPSMT"/>
          <w:i/>
          <w:sz w:val="22"/>
          <w:szCs w:val="22"/>
        </w:rPr>
        <w:tab/>
      </w:r>
      <w:r>
        <w:rPr>
          <w:rFonts w:ascii="Cambria" w:hAnsi="Cambria" w:cs="TimesNewRomanPSMT"/>
          <w:i/>
          <w:sz w:val="22"/>
          <w:szCs w:val="22"/>
        </w:rPr>
        <w:tab/>
      </w:r>
      <w:r>
        <w:rPr>
          <w:rFonts w:ascii="Cambria" w:hAnsi="Cambria" w:cs="TimesNewRomanPSMT"/>
          <w:i/>
          <w:sz w:val="22"/>
          <w:szCs w:val="22"/>
        </w:rPr>
        <w:tab/>
        <w:t>…other?</w:t>
      </w:r>
      <w:proofErr w:type="gramEnd"/>
      <w:r w:rsidR="008F5FA0" w:rsidRPr="008F5FA0">
        <w:rPr>
          <w:rFonts w:ascii="Cambria" w:hAnsi="Cambria" w:cs="TimesNewRomanPSMT"/>
          <w:i/>
          <w:sz w:val="22"/>
          <w:szCs w:val="22"/>
        </w:rPr>
        <w:tab/>
      </w:r>
      <w:r w:rsidR="008F5FA0" w:rsidRPr="008F5FA0">
        <w:rPr>
          <w:rFonts w:ascii="Cambria" w:hAnsi="Cambria" w:cs="TimesNewRomanPSMT"/>
          <w:i/>
          <w:sz w:val="22"/>
          <w:szCs w:val="22"/>
        </w:rPr>
        <w:tab/>
      </w:r>
      <w:r w:rsidR="008F5FA0" w:rsidRPr="008F5FA0">
        <w:rPr>
          <w:rFonts w:ascii="Cambria" w:hAnsi="Cambria" w:cs="TimesNewRomanPSMT"/>
          <w:i/>
          <w:sz w:val="22"/>
          <w:szCs w:val="22"/>
        </w:rPr>
        <w:tab/>
      </w:r>
      <w:r w:rsidR="008F5FA0" w:rsidRPr="008F5FA0">
        <w:rPr>
          <w:rFonts w:ascii="Cambria" w:hAnsi="Cambria" w:cs="TimesNewRomanPSMT"/>
          <w:i/>
          <w:sz w:val="22"/>
          <w:szCs w:val="22"/>
        </w:rPr>
        <w:tab/>
      </w:r>
    </w:p>
    <w:p w:rsidR="008F5FA0" w:rsidRPr="009F0FB9" w:rsidRDefault="008F5FA0" w:rsidP="008F5FA0">
      <w:pPr>
        <w:ind w:left="360"/>
        <w:rPr>
          <w:rFonts w:ascii="Cambria" w:hAnsi="Cambria" w:cs="TimesNewRomanPSMT"/>
          <w:i/>
          <w:sz w:val="18"/>
          <w:szCs w:val="18"/>
        </w:rPr>
      </w:pPr>
    </w:p>
    <w:p w:rsidR="008F5FA0" w:rsidRPr="008F5FA0" w:rsidRDefault="008F5FA0" w:rsidP="008F5FA0">
      <w:pPr>
        <w:ind w:left="360"/>
        <w:rPr>
          <w:rFonts w:ascii="Cambria" w:hAnsi="Cambria" w:cs="TimesNewRomanPSMT"/>
          <w:i/>
          <w:sz w:val="22"/>
          <w:szCs w:val="22"/>
        </w:rPr>
      </w:pPr>
      <w:r w:rsidRPr="008F5FA0">
        <w:rPr>
          <w:rFonts w:ascii="Cambria" w:hAnsi="Cambria" w:cs="TimesNewRomanPSMT"/>
          <w:i/>
          <w:sz w:val="22"/>
          <w:szCs w:val="22"/>
        </w:rPr>
        <w:t xml:space="preserve"> *feel free to use other themes you may see that are not specifically listed here.</w:t>
      </w:r>
    </w:p>
    <w:p w:rsidR="008F5FA0" w:rsidRDefault="008F5FA0" w:rsidP="0015628F"/>
    <w:sectPr w:rsidR="008F5FA0" w:rsidSect="00817E1E">
      <w:pgSz w:w="12240" w:h="15840"/>
      <w:pgMar w:top="720" w:right="720" w:bottom="994" w:left="72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46E"/>
    <w:multiLevelType w:val="hybridMultilevel"/>
    <w:tmpl w:val="C6DEE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6380A"/>
    <w:multiLevelType w:val="hybridMultilevel"/>
    <w:tmpl w:val="4206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922F5"/>
    <w:multiLevelType w:val="hybridMultilevel"/>
    <w:tmpl w:val="7632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923782"/>
    <w:multiLevelType w:val="hybridMultilevel"/>
    <w:tmpl w:val="8E12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E5B2A"/>
    <w:multiLevelType w:val="hybridMultilevel"/>
    <w:tmpl w:val="253CC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370B40"/>
    <w:multiLevelType w:val="hybridMultilevel"/>
    <w:tmpl w:val="B0DA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15628F"/>
    <w:rsid w:val="000365E1"/>
    <w:rsid w:val="0015628F"/>
    <w:rsid w:val="001A5C36"/>
    <w:rsid w:val="002868D0"/>
    <w:rsid w:val="004707FE"/>
    <w:rsid w:val="004835A3"/>
    <w:rsid w:val="005A3C7A"/>
    <w:rsid w:val="005C0E54"/>
    <w:rsid w:val="00742F24"/>
    <w:rsid w:val="00817E1E"/>
    <w:rsid w:val="00833822"/>
    <w:rsid w:val="008A3CA0"/>
    <w:rsid w:val="008F5FA0"/>
    <w:rsid w:val="009F0FB9"/>
    <w:rsid w:val="00A57A5E"/>
    <w:rsid w:val="00D10D14"/>
    <w:rsid w:val="00DF6430"/>
    <w:rsid w:val="00E71D98"/>
    <w:rsid w:val="00EA5D65"/>
    <w:rsid w:val="00F10E9E"/>
    <w:rsid w:val="00F351F0"/>
    <w:rsid w:val="00F36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8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562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Directions:</vt:lpstr>
    </vt:vector>
  </TitlesOfParts>
  <Company>AVUHSD</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dc:title>
  <dc:subject/>
  <dc:creator>QHHS</dc:creator>
  <cp:keywords/>
  <dc:description/>
  <cp:lastModifiedBy>AVUHSD</cp:lastModifiedBy>
  <cp:revision>7</cp:revision>
  <cp:lastPrinted>2011-11-28T16:47:00Z</cp:lastPrinted>
  <dcterms:created xsi:type="dcterms:W3CDTF">2013-02-25T19:39:00Z</dcterms:created>
  <dcterms:modified xsi:type="dcterms:W3CDTF">2013-02-25T19:46:00Z</dcterms:modified>
</cp:coreProperties>
</file>